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150" w:type="dxa"/>
        <w:tblCellSpacing w:w="0" w:type="dxa"/>
        <w:tblCellMar>
          <w:left w:w="0" w:type="dxa"/>
          <w:right w:w="0" w:type="dxa"/>
        </w:tblCellMar>
        <w:tblLook w:val="04A0" w:firstRow="1" w:lastRow="0" w:firstColumn="1" w:lastColumn="0" w:noHBand="0" w:noVBand="1"/>
      </w:tblPr>
      <w:tblGrid>
        <w:gridCol w:w="6"/>
        <w:gridCol w:w="4675"/>
        <w:gridCol w:w="80"/>
        <w:gridCol w:w="371"/>
        <w:gridCol w:w="225"/>
        <w:gridCol w:w="225"/>
        <w:gridCol w:w="225"/>
        <w:gridCol w:w="6543"/>
        <w:gridCol w:w="192"/>
        <w:gridCol w:w="192"/>
        <w:gridCol w:w="165"/>
        <w:gridCol w:w="165"/>
        <w:gridCol w:w="165"/>
        <w:gridCol w:w="24"/>
      </w:tblGrid>
      <w:tr w:rsidR="007D3E9C" w:rsidRPr="007D3E9C" w:rsidTr="007D3E9C">
        <w:trPr>
          <w:gridAfter w:val="4"/>
          <w:tblCellSpacing w:w="0" w:type="dxa"/>
        </w:trPr>
        <w:tc>
          <w:tcPr>
            <w:tcW w:w="0" w:type="auto"/>
            <w:gridSpan w:val="10"/>
            <w:hideMark/>
          </w:tcPr>
          <w:p w:rsidR="007D3E9C" w:rsidRPr="007D3E9C" w:rsidRDefault="007D3E9C" w:rsidP="007D3E9C">
            <w:pPr>
              <w:spacing w:after="0" w:line="240" w:lineRule="auto"/>
              <w:rPr>
                <w:rFonts w:ascii="Times New Roman" w:eastAsia="Times New Roman" w:hAnsi="Times New Roman" w:cs="Times New Roman"/>
                <w:sz w:val="24"/>
                <w:szCs w:val="24"/>
                <w:lang w:eastAsia="en-AU"/>
              </w:rPr>
            </w:pPr>
            <w:r w:rsidRPr="007D3E9C">
              <w:rPr>
                <w:rFonts w:ascii="Arial" w:eastAsia="Times New Roman" w:hAnsi="Arial" w:cs="Arial"/>
                <w:color w:val="446590"/>
                <w:sz w:val="28"/>
                <w:szCs w:val="28"/>
                <w:lang w:eastAsia="en-AU"/>
              </w:rPr>
              <w:t>Job Description</w:t>
            </w:r>
          </w:p>
        </w:tc>
      </w:tr>
      <w:tr w:rsidR="007D3E9C" w:rsidRPr="007D3E9C" w:rsidTr="007D3E9C">
        <w:trPr>
          <w:gridAfter w:val="1"/>
          <w:trHeight w:val="960"/>
          <w:tblCellSpacing w:w="0" w:type="dxa"/>
        </w:trPr>
        <w:tc>
          <w:tcPr>
            <w:tcW w:w="0" w:type="auto"/>
            <w:vAlign w:val="center"/>
            <w:hideMark/>
          </w:tcPr>
          <w:p w:rsidR="007D3E9C" w:rsidRPr="007D3E9C" w:rsidRDefault="007D3E9C" w:rsidP="007D3E9C">
            <w:pPr>
              <w:spacing w:after="0" w:line="240" w:lineRule="auto"/>
              <w:rPr>
                <w:rFonts w:ascii="Times New Roman" w:eastAsia="Times New Roman" w:hAnsi="Times New Roman" w:cs="Times New Roman"/>
                <w:sz w:val="24"/>
                <w:szCs w:val="24"/>
                <w:lang w:eastAsia="en-AU"/>
              </w:rPr>
            </w:pPr>
          </w:p>
        </w:tc>
        <w:tc>
          <w:tcPr>
            <w:tcW w:w="0" w:type="auto"/>
            <w:gridSpan w:val="12"/>
            <w:hideMark/>
          </w:tcPr>
          <w:tbl>
            <w:tblPr>
              <w:tblW w:w="11685" w:type="dxa"/>
              <w:tblCellSpacing w:w="0" w:type="dxa"/>
              <w:tblCellMar>
                <w:left w:w="0" w:type="dxa"/>
                <w:right w:w="0" w:type="dxa"/>
              </w:tblCellMar>
              <w:tblLook w:val="04A0" w:firstRow="1" w:lastRow="0" w:firstColumn="1" w:lastColumn="0" w:noHBand="0" w:noVBand="1"/>
            </w:tblPr>
            <w:tblGrid>
              <w:gridCol w:w="75"/>
              <w:gridCol w:w="2587"/>
              <w:gridCol w:w="3985"/>
              <w:gridCol w:w="1293"/>
              <w:gridCol w:w="3745"/>
            </w:tblGrid>
            <w:tr w:rsidR="007D3E9C" w:rsidRPr="007D3E9C" w:rsidTr="007D3E9C">
              <w:trPr>
                <w:trHeight w:val="60"/>
                <w:tblCellSpacing w:w="0" w:type="dxa"/>
              </w:trPr>
              <w:tc>
                <w:tcPr>
                  <w:tcW w:w="75" w:type="dxa"/>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c>
                <w:tcPr>
                  <w:tcW w:w="2580" w:type="dxa"/>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c>
                <w:tcPr>
                  <w:tcW w:w="3975" w:type="dxa"/>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c>
                <w:tcPr>
                  <w:tcW w:w="1290" w:type="dxa"/>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c>
                <w:tcPr>
                  <w:tcW w:w="3735" w:type="dxa"/>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r>
            <w:tr w:rsidR="007D3E9C" w:rsidRPr="007D3E9C" w:rsidTr="007D3E9C">
              <w:trPr>
                <w:trHeight w:val="15"/>
                <w:tblCellSpacing w:w="0" w:type="dxa"/>
              </w:trPr>
              <w:tc>
                <w:tcPr>
                  <w:tcW w:w="0" w:type="auto"/>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c>
                <w:tcPr>
                  <w:tcW w:w="0" w:type="auto"/>
                  <w:vMerge w:val="restart"/>
                  <w:hideMark/>
                </w:tcPr>
                <w:p w:rsidR="007D3E9C" w:rsidRPr="007D3E9C" w:rsidRDefault="007D3E9C" w:rsidP="007D3E9C">
                  <w:pPr>
                    <w:spacing w:after="0" w:line="240" w:lineRule="auto"/>
                    <w:rPr>
                      <w:rFonts w:ascii="Times New Roman" w:eastAsia="Times New Roman" w:hAnsi="Times New Roman" w:cs="Times New Roman"/>
                      <w:sz w:val="24"/>
                      <w:szCs w:val="24"/>
                      <w:lang w:eastAsia="en-AU"/>
                    </w:rPr>
                  </w:pPr>
                  <w:r w:rsidRPr="007D3E9C">
                    <w:rPr>
                      <w:rFonts w:ascii="Arial" w:eastAsia="Times New Roman" w:hAnsi="Arial" w:cs="Arial"/>
                      <w:b/>
                      <w:bCs/>
                      <w:color w:val="515151"/>
                      <w:sz w:val="18"/>
                      <w:szCs w:val="18"/>
                      <w:lang w:eastAsia="en-AU"/>
                    </w:rPr>
                    <w:t>Department:</w:t>
                  </w:r>
                </w:p>
              </w:tc>
              <w:tc>
                <w:tcPr>
                  <w:tcW w:w="0" w:type="auto"/>
                  <w:vAlign w:val="center"/>
                  <w:hideMark/>
                </w:tcPr>
                <w:p w:rsidR="007D3E9C" w:rsidRPr="007D3E9C" w:rsidRDefault="007D3E9C" w:rsidP="007D3E9C">
                  <w:pPr>
                    <w:spacing w:after="0" w:line="240" w:lineRule="auto"/>
                    <w:rPr>
                      <w:rFonts w:ascii="Times New Roman" w:eastAsia="Times New Roman" w:hAnsi="Times New Roman" w:cs="Times New Roman"/>
                      <w:sz w:val="24"/>
                      <w:szCs w:val="24"/>
                      <w:lang w:eastAsia="en-AU"/>
                    </w:rPr>
                  </w:pPr>
                </w:p>
              </w:tc>
              <w:tc>
                <w:tcPr>
                  <w:tcW w:w="0" w:type="auto"/>
                  <w:vMerge w:val="restart"/>
                  <w:hideMark/>
                </w:tcPr>
                <w:p w:rsidR="007D3E9C" w:rsidRPr="007D3E9C" w:rsidRDefault="007D3E9C" w:rsidP="007D3E9C">
                  <w:pPr>
                    <w:spacing w:after="0" w:line="240" w:lineRule="auto"/>
                    <w:rPr>
                      <w:rFonts w:ascii="Times New Roman" w:eastAsia="Times New Roman" w:hAnsi="Times New Roman" w:cs="Times New Roman"/>
                      <w:sz w:val="24"/>
                      <w:szCs w:val="24"/>
                      <w:lang w:eastAsia="en-AU"/>
                    </w:rPr>
                  </w:pPr>
                  <w:r w:rsidRPr="007D3E9C">
                    <w:rPr>
                      <w:rFonts w:ascii="Arial" w:eastAsia="Times New Roman" w:hAnsi="Arial" w:cs="Arial"/>
                      <w:b/>
                      <w:bCs/>
                      <w:color w:val="515151"/>
                      <w:sz w:val="18"/>
                      <w:szCs w:val="18"/>
                      <w:lang w:eastAsia="en-AU"/>
                    </w:rPr>
                    <w:t>Location:</w:t>
                  </w:r>
                </w:p>
              </w:tc>
              <w:tc>
                <w:tcPr>
                  <w:tcW w:w="0" w:type="auto"/>
                  <w:vMerge w:val="restart"/>
                  <w:hideMark/>
                </w:tcPr>
                <w:p w:rsidR="007D3E9C" w:rsidRPr="007D3E9C" w:rsidRDefault="007D3E9C" w:rsidP="007D3E9C">
                  <w:pPr>
                    <w:spacing w:after="0" w:line="240" w:lineRule="auto"/>
                    <w:rPr>
                      <w:rFonts w:ascii="Times New Roman" w:eastAsia="Times New Roman" w:hAnsi="Times New Roman" w:cs="Times New Roman"/>
                      <w:sz w:val="24"/>
                      <w:szCs w:val="24"/>
                      <w:lang w:eastAsia="en-AU"/>
                    </w:rPr>
                  </w:pPr>
                  <w:r w:rsidRPr="007D3E9C">
                    <w:rPr>
                      <w:rFonts w:ascii="Arial" w:eastAsia="Times New Roman" w:hAnsi="Arial" w:cs="Arial"/>
                      <w:color w:val="515151"/>
                      <w:sz w:val="18"/>
                      <w:szCs w:val="18"/>
                      <w:lang w:eastAsia="en-AU"/>
                    </w:rPr>
                    <w:t>Dandenong West Primary School</w:t>
                  </w:r>
                </w:p>
              </w:tc>
            </w:tr>
            <w:tr w:rsidR="007D3E9C" w:rsidRPr="007D3E9C" w:rsidTr="007D3E9C">
              <w:trPr>
                <w:trHeight w:val="345"/>
                <w:tblCellSpacing w:w="0" w:type="dxa"/>
              </w:trPr>
              <w:tc>
                <w:tcPr>
                  <w:tcW w:w="0" w:type="auto"/>
                  <w:vAlign w:val="center"/>
                  <w:hideMark/>
                </w:tcPr>
                <w:p w:rsidR="007D3E9C" w:rsidRPr="007D3E9C" w:rsidRDefault="007D3E9C" w:rsidP="007D3E9C">
                  <w:pPr>
                    <w:spacing w:after="0" w:line="240" w:lineRule="auto"/>
                    <w:rPr>
                      <w:rFonts w:ascii="Times New Roman" w:eastAsia="Times New Roman" w:hAnsi="Times New Roman" w:cs="Times New Roman"/>
                      <w:sz w:val="24"/>
                      <w:szCs w:val="24"/>
                      <w:lang w:eastAsia="en-AU"/>
                    </w:rPr>
                  </w:pPr>
                </w:p>
              </w:tc>
              <w:tc>
                <w:tcPr>
                  <w:tcW w:w="0" w:type="auto"/>
                  <w:vMerge/>
                  <w:vAlign w:val="center"/>
                  <w:hideMark/>
                </w:tcPr>
                <w:p w:rsidR="007D3E9C" w:rsidRPr="007D3E9C" w:rsidRDefault="007D3E9C" w:rsidP="007D3E9C">
                  <w:pPr>
                    <w:spacing w:after="0" w:line="240" w:lineRule="auto"/>
                    <w:rPr>
                      <w:rFonts w:ascii="Times New Roman" w:eastAsia="Times New Roman" w:hAnsi="Times New Roman" w:cs="Times New Roman"/>
                      <w:sz w:val="24"/>
                      <w:szCs w:val="24"/>
                      <w:lang w:eastAsia="en-AU"/>
                    </w:rPr>
                  </w:pPr>
                </w:p>
              </w:tc>
              <w:tc>
                <w:tcPr>
                  <w:tcW w:w="0" w:type="auto"/>
                  <w:vMerge w:val="restart"/>
                  <w:hideMark/>
                </w:tcPr>
                <w:p w:rsidR="007D3E9C" w:rsidRPr="007D3E9C" w:rsidRDefault="007D3E9C" w:rsidP="007D3E9C">
                  <w:pPr>
                    <w:spacing w:after="0" w:line="240" w:lineRule="auto"/>
                    <w:rPr>
                      <w:rFonts w:ascii="Times New Roman" w:eastAsia="Times New Roman" w:hAnsi="Times New Roman" w:cs="Times New Roman"/>
                      <w:sz w:val="24"/>
                      <w:szCs w:val="24"/>
                      <w:lang w:eastAsia="en-AU"/>
                    </w:rPr>
                  </w:pPr>
                  <w:r w:rsidRPr="007D3E9C">
                    <w:rPr>
                      <w:rFonts w:ascii="Arial" w:eastAsia="Times New Roman" w:hAnsi="Arial" w:cs="Arial"/>
                      <w:color w:val="515151"/>
                      <w:sz w:val="18"/>
                      <w:szCs w:val="18"/>
                      <w:bdr w:val="none" w:sz="0" w:space="0" w:color="auto" w:frame="1"/>
                      <w:lang w:eastAsia="en-AU"/>
                    </w:rPr>
                    <w:t>Dandenong West Primary School</w:t>
                  </w:r>
                  <w:r w:rsidRPr="007D3E9C">
                    <w:rPr>
                      <w:rFonts w:ascii="Times New Roman" w:eastAsia="Times New Roman" w:hAnsi="Times New Roman" w:cs="Times New Roman"/>
                      <w:sz w:val="24"/>
                      <w:szCs w:val="24"/>
                      <w:lang w:eastAsia="en-AU"/>
                    </w:rPr>
                    <w:t xml:space="preserve"> </w:t>
                  </w:r>
                </w:p>
              </w:tc>
              <w:tc>
                <w:tcPr>
                  <w:tcW w:w="0" w:type="auto"/>
                  <w:vMerge/>
                  <w:vAlign w:val="center"/>
                  <w:hideMark/>
                </w:tcPr>
                <w:p w:rsidR="007D3E9C" w:rsidRPr="007D3E9C" w:rsidRDefault="007D3E9C" w:rsidP="007D3E9C">
                  <w:pPr>
                    <w:spacing w:after="0" w:line="240" w:lineRule="auto"/>
                    <w:rPr>
                      <w:rFonts w:ascii="Times New Roman" w:eastAsia="Times New Roman" w:hAnsi="Times New Roman" w:cs="Times New Roman"/>
                      <w:sz w:val="24"/>
                      <w:szCs w:val="24"/>
                      <w:lang w:eastAsia="en-AU"/>
                    </w:rPr>
                  </w:pPr>
                </w:p>
              </w:tc>
              <w:tc>
                <w:tcPr>
                  <w:tcW w:w="0" w:type="auto"/>
                  <w:vMerge/>
                  <w:vAlign w:val="center"/>
                  <w:hideMark/>
                </w:tcPr>
                <w:p w:rsidR="007D3E9C" w:rsidRPr="007D3E9C" w:rsidRDefault="007D3E9C" w:rsidP="007D3E9C">
                  <w:pPr>
                    <w:spacing w:after="0" w:line="240" w:lineRule="auto"/>
                    <w:rPr>
                      <w:rFonts w:ascii="Times New Roman" w:eastAsia="Times New Roman" w:hAnsi="Times New Roman" w:cs="Times New Roman"/>
                      <w:sz w:val="24"/>
                      <w:szCs w:val="24"/>
                      <w:lang w:eastAsia="en-AU"/>
                    </w:rPr>
                  </w:pPr>
                </w:p>
              </w:tc>
            </w:tr>
            <w:tr w:rsidR="007D3E9C" w:rsidRPr="007D3E9C" w:rsidTr="007D3E9C">
              <w:trPr>
                <w:trHeight w:val="15"/>
                <w:tblCellSpacing w:w="0" w:type="dxa"/>
              </w:trPr>
              <w:tc>
                <w:tcPr>
                  <w:tcW w:w="0" w:type="auto"/>
                  <w:vAlign w:val="center"/>
                  <w:hideMark/>
                </w:tcPr>
                <w:p w:rsidR="007D3E9C" w:rsidRPr="007D3E9C" w:rsidRDefault="007D3E9C" w:rsidP="007D3E9C">
                  <w:pPr>
                    <w:spacing w:after="0" w:line="240" w:lineRule="auto"/>
                    <w:rPr>
                      <w:rFonts w:ascii="Times New Roman" w:eastAsia="Times New Roman" w:hAnsi="Times New Roman" w:cs="Times New Roman"/>
                      <w:sz w:val="24"/>
                      <w:szCs w:val="24"/>
                      <w:lang w:eastAsia="en-AU"/>
                    </w:rPr>
                  </w:pPr>
                </w:p>
              </w:tc>
              <w:tc>
                <w:tcPr>
                  <w:tcW w:w="0" w:type="auto"/>
                  <w:vMerge w:val="restart"/>
                  <w:hideMark/>
                </w:tcPr>
                <w:p w:rsidR="007D3E9C" w:rsidRPr="007D3E9C" w:rsidRDefault="007D3E9C" w:rsidP="007D3E9C">
                  <w:pPr>
                    <w:spacing w:after="0" w:line="240" w:lineRule="auto"/>
                    <w:rPr>
                      <w:rFonts w:ascii="Times New Roman" w:eastAsia="Times New Roman" w:hAnsi="Times New Roman" w:cs="Times New Roman"/>
                      <w:sz w:val="24"/>
                      <w:szCs w:val="24"/>
                      <w:lang w:eastAsia="en-AU"/>
                    </w:rPr>
                  </w:pPr>
                  <w:r w:rsidRPr="007D3E9C">
                    <w:rPr>
                      <w:rFonts w:ascii="Arial" w:eastAsia="Times New Roman" w:hAnsi="Arial" w:cs="Arial"/>
                      <w:b/>
                      <w:bCs/>
                      <w:color w:val="515151"/>
                      <w:sz w:val="18"/>
                      <w:szCs w:val="18"/>
                      <w:lang w:eastAsia="en-AU"/>
                    </w:rPr>
                    <w:t>Classification:</w:t>
                  </w:r>
                </w:p>
              </w:tc>
              <w:tc>
                <w:tcPr>
                  <w:tcW w:w="0" w:type="auto"/>
                  <w:vMerge/>
                  <w:vAlign w:val="center"/>
                  <w:hideMark/>
                </w:tcPr>
                <w:p w:rsidR="007D3E9C" w:rsidRPr="007D3E9C" w:rsidRDefault="007D3E9C" w:rsidP="007D3E9C">
                  <w:pPr>
                    <w:spacing w:after="0" w:line="240" w:lineRule="auto"/>
                    <w:rPr>
                      <w:rFonts w:ascii="Times New Roman" w:eastAsia="Times New Roman" w:hAnsi="Times New Roman" w:cs="Times New Roman"/>
                      <w:sz w:val="24"/>
                      <w:szCs w:val="24"/>
                      <w:lang w:eastAsia="en-AU"/>
                    </w:rPr>
                  </w:pPr>
                </w:p>
              </w:tc>
              <w:tc>
                <w:tcPr>
                  <w:tcW w:w="0" w:type="auto"/>
                  <w:vMerge/>
                  <w:vAlign w:val="center"/>
                  <w:hideMark/>
                </w:tcPr>
                <w:p w:rsidR="007D3E9C" w:rsidRPr="007D3E9C" w:rsidRDefault="007D3E9C" w:rsidP="007D3E9C">
                  <w:pPr>
                    <w:spacing w:after="0" w:line="240" w:lineRule="auto"/>
                    <w:rPr>
                      <w:rFonts w:ascii="Times New Roman" w:eastAsia="Times New Roman" w:hAnsi="Times New Roman" w:cs="Times New Roman"/>
                      <w:sz w:val="24"/>
                      <w:szCs w:val="24"/>
                      <w:lang w:eastAsia="en-AU"/>
                    </w:rPr>
                  </w:pPr>
                </w:p>
              </w:tc>
              <w:tc>
                <w:tcPr>
                  <w:tcW w:w="0" w:type="auto"/>
                  <w:vMerge/>
                  <w:vAlign w:val="center"/>
                  <w:hideMark/>
                </w:tcPr>
                <w:p w:rsidR="007D3E9C" w:rsidRPr="007D3E9C" w:rsidRDefault="007D3E9C" w:rsidP="007D3E9C">
                  <w:pPr>
                    <w:spacing w:after="0" w:line="240" w:lineRule="auto"/>
                    <w:rPr>
                      <w:rFonts w:ascii="Times New Roman" w:eastAsia="Times New Roman" w:hAnsi="Times New Roman" w:cs="Times New Roman"/>
                      <w:sz w:val="24"/>
                      <w:szCs w:val="24"/>
                      <w:lang w:eastAsia="en-AU"/>
                    </w:rPr>
                  </w:pPr>
                </w:p>
              </w:tc>
            </w:tr>
            <w:tr w:rsidR="007D3E9C" w:rsidRPr="007D3E9C" w:rsidTr="007D3E9C">
              <w:trPr>
                <w:trHeight w:val="345"/>
                <w:tblCellSpacing w:w="0" w:type="dxa"/>
              </w:trPr>
              <w:tc>
                <w:tcPr>
                  <w:tcW w:w="0" w:type="auto"/>
                  <w:vAlign w:val="center"/>
                  <w:hideMark/>
                </w:tcPr>
                <w:p w:rsidR="007D3E9C" w:rsidRPr="007D3E9C" w:rsidRDefault="007D3E9C" w:rsidP="007D3E9C">
                  <w:pPr>
                    <w:spacing w:after="0" w:line="240" w:lineRule="auto"/>
                    <w:rPr>
                      <w:rFonts w:ascii="Times New Roman" w:eastAsia="Times New Roman" w:hAnsi="Times New Roman" w:cs="Times New Roman"/>
                      <w:sz w:val="24"/>
                      <w:szCs w:val="24"/>
                      <w:lang w:eastAsia="en-AU"/>
                    </w:rPr>
                  </w:pPr>
                </w:p>
              </w:tc>
              <w:tc>
                <w:tcPr>
                  <w:tcW w:w="0" w:type="auto"/>
                  <w:vMerge/>
                  <w:vAlign w:val="center"/>
                  <w:hideMark/>
                </w:tcPr>
                <w:p w:rsidR="007D3E9C" w:rsidRPr="007D3E9C" w:rsidRDefault="007D3E9C" w:rsidP="007D3E9C">
                  <w:pPr>
                    <w:spacing w:after="0" w:line="240" w:lineRule="auto"/>
                    <w:rPr>
                      <w:rFonts w:ascii="Times New Roman" w:eastAsia="Times New Roman" w:hAnsi="Times New Roman" w:cs="Times New Roman"/>
                      <w:sz w:val="24"/>
                      <w:szCs w:val="24"/>
                      <w:lang w:eastAsia="en-AU"/>
                    </w:rPr>
                  </w:pPr>
                </w:p>
              </w:tc>
              <w:tc>
                <w:tcPr>
                  <w:tcW w:w="0" w:type="auto"/>
                  <w:gridSpan w:val="3"/>
                  <w:vMerge w:val="restart"/>
                  <w:hideMark/>
                </w:tcPr>
                <w:p w:rsidR="007D3E9C" w:rsidRPr="007D3E9C" w:rsidRDefault="007D3E9C" w:rsidP="007D3E9C">
                  <w:pPr>
                    <w:spacing w:after="0" w:line="240" w:lineRule="auto"/>
                    <w:rPr>
                      <w:rFonts w:ascii="Times New Roman" w:eastAsia="Times New Roman" w:hAnsi="Times New Roman" w:cs="Times New Roman"/>
                      <w:sz w:val="24"/>
                      <w:szCs w:val="24"/>
                      <w:lang w:eastAsia="en-AU"/>
                    </w:rPr>
                  </w:pPr>
                  <w:r w:rsidRPr="007D3E9C">
                    <w:rPr>
                      <w:rFonts w:ascii="Arial" w:eastAsia="Times New Roman" w:hAnsi="Arial" w:cs="Arial"/>
                      <w:color w:val="515151"/>
                      <w:sz w:val="18"/>
                      <w:szCs w:val="18"/>
                      <w:bdr w:val="none" w:sz="0" w:space="0" w:color="auto" w:frame="1"/>
                      <w:lang w:eastAsia="en-AU"/>
                    </w:rPr>
                    <w:t>Ed Support Level 1-Range 2</w:t>
                  </w:r>
                  <w:r w:rsidRPr="007D3E9C">
                    <w:rPr>
                      <w:rFonts w:ascii="Times New Roman" w:eastAsia="Times New Roman" w:hAnsi="Times New Roman" w:cs="Times New Roman"/>
                      <w:sz w:val="24"/>
                      <w:szCs w:val="24"/>
                      <w:lang w:eastAsia="en-AU"/>
                    </w:rPr>
                    <w:t xml:space="preserve"> </w:t>
                  </w:r>
                </w:p>
              </w:tc>
            </w:tr>
            <w:tr w:rsidR="007D3E9C" w:rsidRPr="007D3E9C" w:rsidTr="007D3E9C">
              <w:trPr>
                <w:trHeight w:val="15"/>
                <w:tblCellSpacing w:w="0" w:type="dxa"/>
              </w:trPr>
              <w:tc>
                <w:tcPr>
                  <w:tcW w:w="0" w:type="auto"/>
                  <w:vAlign w:val="center"/>
                  <w:hideMark/>
                </w:tcPr>
                <w:p w:rsidR="007D3E9C" w:rsidRPr="007D3E9C" w:rsidRDefault="007D3E9C" w:rsidP="007D3E9C">
                  <w:pPr>
                    <w:spacing w:after="0" w:line="240" w:lineRule="auto"/>
                    <w:rPr>
                      <w:rFonts w:ascii="Times New Roman" w:eastAsia="Times New Roman" w:hAnsi="Times New Roman" w:cs="Times New Roman"/>
                      <w:sz w:val="24"/>
                      <w:szCs w:val="24"/>
                      <w:lang w:eastAsia="en-AU"/>
                    </w:rPr>
                  </w:pPr>
                </w:p>
              </w:tc>
              <w:tc>
                <w:tcPr>
                  <w:tcW w:w="0" w:type="auto"/>
                  <w:vMerge w:val="restart"/>
                  <w:hideMark/>
                </w:tcPr>
                <w:p w:rsidR="007D3E9C" w:rsidRPr="007D3E9C" w:rsidRDefault="007D3E9C" w:rsidP="007D3E9C">
                  <w:pPr>
                    <w:spacing w:after="0" w:line="240" w:lineRule="auto"/>
                    <w:rPr>
                      <w:rFonts w:ascii="Times New Roman" w:eastAsia="Times New Roman" w:hAnsi="Times New Roman" w:cs="Times New Roman"/>
                      <w:sz w:val="24"/>
                      <w:szCs w:val="24"/>
                      <w:lang w:eastAsia="en-AU"/>
                    </w:rPr>
                  </w:pPr>
                  <w:r w:rsidRPr="007D3E9C">
                    <w:rPr>
                      <w:rFonts w:ascii="Arial" w:eastAsia="Times New Roman" w:hAnsi="Arial" w:cs="Arial"/>
                      <w:b/>
                      <w:bCs/>
                      <w:color w:val="515151"/>
                      <w:sz w:val="18"/>
                      <w:szCs w:val="18"/>
                      <w:lang w:eastAsia="en-AU"/>
                    </w:rPr>
                    <w:t>Position Description:</w:t>
                  </w:r>
                </w:p>
              </w:tc>
              <w:tc>
                <w:tcPr>
                  <w:tcW w:w="0" w:type="auto"/>
                  <w:gridSpan w:val="3"/>
                  <w:vMerge/>
                  <w:vAlign w:val="center"/>
                  <w:hideMark/>
                </w:tcPr>
                <w:p w:rsidR="007D3E9C" w:rsidRPr="007D3E9C" w:rsidRDefault="007D3E9C" w:rsidP="007D3E9C">
                  <w:pPr>
                    <w:spacing w:after="0" w:line="240" w:lineRule="auto"/>
                    <w:rPr>
                      <w:rFonts w:ascii="Times New Roman" w:eastAsia="Times New Roman" w:hAnsi="Times New Roman" w:cs="Times New Roman"/>
                      <w:sz w:val="24"/>
                      <w:szCs w:val="24"/>
                      <w:lang w:eastAsia="en-AU"/>
                    </w:rPr>
                  </w:pPr>
                </w:p>
              </w:tc>
            </w:tr>
            <w:tr w:rsidR="007D3E9C" w:rsidRPr="007D3E9C" w:rsidTr="007D3E9C">
              <w:trPr>
                <w:trHeight w:val="165"/>
                <w:tblCellSpacing w:w="0" w:type="dxa"/>
              </w:trPr>
              <w:tc>
                <w:tcPr>
                  <w:tcW w:w="0" w:type="auto"/>
                  <w:vAlign w:val="center"/>
                  <w:hideMark/>
                </w:tcPr>
                <w:p w:rsidR="007D3E9C" w:rsidRPr="007D3E9C" w:rsidRDefault="007D3E9C" w:rsidP="007D3E9C">
                  <w:pPr>
                    <w:spacing w:after="0" w:line="240" w:lineRule="auto"/>
                    <w:rPr>
                      <w:rFonts w:ascii="Times New Roman" w:eastAsia="Times New Roman" w:hAnsi="Times New Roman" w:cs="Times New Roman"/>
                      <w:sz w:val="24"/>
                      <w:szCs w:val="24"/>
                      <w:lang w:eastAsia="en-AU"/>
                    </w:rPr>
                  </w:pPr>
                </w:p>
              </w:tc>
              <w:tc>
                <w:tcPr>
                  <w:tcW w:w="0" w:type="auto"/>
                  <w:vMerge/>
                  <w:vAlign w:val="center"/>
                  <w:hideMark/>
                </w:tcPr>
                <w:p w:rsidR="007D3E9C" w:rsidRPr="007D3E9C" w:rsidRDefault="007D3E9C" w:rsidP="007D3E9C">
                  <w:pPr>
                    <w:spacing w:after="0" w:line="240" w:lineRule="auto"/>
                    <w:rPr>
                      <w:rFonts w:ascii="Times New Roman" w:eastAsia="Times New Roman" w:hAnsi="Times New Roman" w:cs="Times New Roman"/>
                      <w:sz w:val="24"/>
                      <w:szCs w:val="24"/>
                      <w:lang w:eastAsia="en-AU"/>
                    </w:rPr>
                  </w:pPr>
                </w:p>
              </w:tc>
              <w:tc>
                <w:tcPr>
                  <w:tcW w:w="0" w:type="auto"/>
                  <w:gridSpan w:val="3"/>
                  <w:hideMark/>
                </w:tcPr>
                <w:p w:rsidR="007D3E9C" w:rsidRPr="007D3E9C" w:rsidRDefault="007D3E9C" w:rsidP="007D3E9C">
                  <w:pPr>
                    <w:spacing w:after="0" w:line="240" w:lineRule="auto"/>
                    <w:rPr>
                      <w:rFonts w:ascii="Times New Roman" w:eastAsia="Times New Roman" w:hAnsi="Times New Roman" w:cs="Times New Roman"/>
                      <w:sz w:val="24"/>
                      <w:szCs w:val="24"/>
                      <w:lang w:eastAsia="en-AU"/>
                    </w:rPr>
                  </w:pPr>
                  <w:r w:rsidRPr="007D3E9C">
                    <w:rPr>
                      <w:rFonts w:ascii="Arial" w:eastAsia="Times New Roman" w:hAnsi="Arial" w:cs="Arial"/>
                      <w:color w:val="515151"/>
                      <w:sz w:val="18"/>
                      <w:szCs w:val="18"/>
                      <w:bdr w:val="none" w:sz="0" w:space="0" w:color="auto" w:frame="1"/>
                      <w:lang w:eastAsia="en-AU"/>
                    </w:rPr>
                    <w:t>Community Hub Leader</w:t>
                  </w:r>
                  <w:r w:rsidRPr="007D3E9C">
                    <w:rPr>
                      <w:rFonts w:ascii="Times New Roman" w:eastAsia="Times New Roman" w:hAnsi="Times New Roman" w:cs="Times New Roman"/>
                      <w:sz w:val="24"/>
                      <w:szCs w:val="24"/>
                      <w:lang w:eastAsia="en-AU"/>
                    </w:rPr>
                    <w:t xml:space="preserve"> </w:t>
                  </w:r>
                </w:p>
              </w:tc>
            </w:tr>
          </w:tbl>
          <w:p w:rsidR="007D3E9C" w:rsidRPr="007D3E9C" w:rsidRDefault="007D3E9C" w:rsidP="007D3E9C">
            <w:pPr>
              <w:spacing w:after="0" w:line="240" w:lineRule="auto"/>
              <w:rPr>
                <w:rFonts w:ascii="Times New Roman" w:eastAsia="Times New Roman" w:hAnsi="Times New Roman" w:cs="Times New Roman"/>
                <w:sz w:val="24"/>
                <w:szCs w:val="24"/>
                <w:lang w:eastAsia="en-AU"/>
              </w:rPr>
            </w:pPr>
          </w:p>
        </w:tc>
      </w:tr>
      <w:tr w:rsidR="007D3E9C" w:rsidRPr="007D3E9C" w:rsidTr="007D3E9C">
        <w:trPr>
          <w:trHeight w:val="60"/>
          <w:tblCellSpacing w:w="0" w:type="dxa"/>
        </w:trPr>
        <w:tc>
          <w:tcPr>
            <w:tcW w:w="0" w:type="auto"/>
            <w:gridSpan w:val="14"/>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r>
      <w:tr w:rsidR="007D3E9C" w:rsidRPr="007D3E9C" w:rsidTr="007D3E9C">
        <w:trPr>
          <w:trHeight w:val="300"/>
          <w:tblCellSpacing w:w="0" w:type="dxa"/>
        </w:trPr>
        <w:tc>
          <w:tcPr>
            <w:tcW w:w="0" w:type="auto"/>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c>
          <w:tcPr>
            <w:tcW w:w="0" w:type="auto"/>
            <w:gridSpan w:val="11"/>
            <w:hideMark/>
          </w:tcPr>
          <w:tbl>
            <w:tblPr>
              <w:tblW w:w="11610" w:type="dxa"/>
              <w:tblCellSpacing w:w="0" w:type="dxa"/>
              <w:tblCellMar>
                <w:left w:w="0" w:type="dxa"/>
                <w:right w:w="0" w:type="dxa"/>
              </w:tblCellMar>
              <w:tblLook w:val="04A0" w:firstRow="1" w:lastRow="0" w:firstColumn="1" w:lastColumn="0" w:noHBand="0" w:noVBand="1"/>
            </w:tblPr>
            <w:tblGrid>
              <w:gridCol w:w="15"/>
              <w:gridCol w:w="1656"/>
              <w:gridCol w:w="979"/>
              <w:gridCol w:w="3750"/>
              <w:gridCol w:w="858"/>
              <w:gridCol w:w="678"/>
              <w:gridCol w:w="3674"/>
            </w:tblGrid>
            <w:tr w:rsidR="007D3E9C" w:rsidRPr="007D3E9C" w:rsidTr="007D3E9C">
              <w:trPr>
                <w:trHeight w:val="120"/>
                <w:tblCellSpacing w:w="0" w:type="dxa"/>
              </w:trPr>
              <w:tc>
                <w:tcPr>
                  <w:tcW w:w="15" w:type="dxa"/>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c>
                <w:tcPr>
                  <w:tcW w:w="1650" w:type="dxa"/>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c>
                <w:tcPr>
                  <w:tcW w:w="975" w:type="dxa"/>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c>
                <w:tcPr>
                  <w:tcW w:w="3735" w:type="dxa"/>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c>
                <w:tcPr>
                  <w:tcW w:w="855" w:type="dxa"/>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c>
                <w:tcPr>
                  <w:tcW w:w="675" w:type="dxa"/>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c>
                <w:tcPr>
                  <w:tcW w:w="3660" w:type="dxa"/>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r>
            <w:tr w:rsidR="007D3E9C" w:rsidRPr="007D3E9C" w:rsidTr="007D3E9C">
              <w:trPr>
                <w:trHeight w:val="15"/>
                <w:tblCellSpacing w:w="0" w:type="dxa"/>
              </w:trPr>
              <w:tc>
                <w:tcPr>
                  <w:tcW w:w="0" w:type="auto"/>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c>
                <w:tcPr>
                  <w:tcW w:w="0" w:type="auto"/>
                  <w:vMerge w:val="restart"/>
                  <w:hideMark/>
                </w:tcPr>
                <w:p w:rsidR="007D3E9C" w:rsidRPr="007D3E9C" w:rsidRDefault="007D3E9C" w:rsidP="007D3E9C">
                  <w:pPr>
                    <w:spacing w:after="0" w:line="240" w:lineRule="auto"/>
                    <w:jc w:val="right"/>
                    <w:rPr>
                      <w:rFonts w:ascii="Times New Roman" w:eastAsia="Times New Roman" w:hAnsi="Times New Roman" w:cs="Times New Roman"/>
                      <w:color w:val="999999"/>
                      <w:sz w:val="24"/>
                      <w:szCs w:val="24"/>
                      <w:lang w:eastAsia="en-AU"/>
                    </w:rPr>
                  </w:pPr>
                  <w:r w:rsidRPr="007D3E9C">
                    <w:rPr>
                      <w:rFonts w:ascii="Arial" w:eastAsia="Times New Roman" w:hAnsi="Arial" w:cs="Arial"/>
                      <w:b/>
                      <w:bCs/>
                      <w:color w:val="515151"/>
                      <w:sz w:val="18"/>
                      <w:szCs w:val="18"/>
                      <w:lang w:eastAsia="en-AU"/>
                    </w:rPr>
                    <w:t>Subject/Duties:</w:t>
                  </w:r>
                </w:p>
              </w:tc>
              <w:tc>
                <w:tcPr>
                  <w:tcW w:w="0" w:type="auto"/>
                  <w:gridSpan w:val="2"/>
                  <w:vAlign w:val="center"/>
                  <w:hideMark/>
                </w:tcPr>
                <w:p w:rsidR="007D3E9C" w:rsidRPr="007D3E9C" w:rsidRDefault="007D3E9C" w:rsidP="007D3E9C">
                  <w:pPr>
                    <w:spacing w:after="0" w:line="240" w:lineRule="auto"/>
                    <w:jc w:val="right"/>
                    <w:rPr>
                      <w:rFonts w:ascii="Times New Roman" w:eastAsia="Times New Roman" w:hAnsi="Times New Roman" w:cs="Times New Roman"/>
                      <w:color w:val="999999"/>
                      <w:sz w:val="24"/>
                      <w:szCs w:val="24"/>
                      <w:lang w:eastAsia="en-AU"/>
                    </w:rPr>
                  </w:pPr>
                </w:p>
              </w:tc>
              <w:tc>
                <w:tcPr>
                  <w:tcW w:w="0" w:type="auto"/>
                  <w:vMerge w:val="restart"/>
                  <w:hideMark/>
                </w:tcPr>
                <w:p w:rsidR="007D3E9C" w:rsidRPr="007D3E9C" w:rsidRDefault="007D3E9C" w:rsidP="007D3E9C">
                  <w:pPr>
                    <w:spacing w:after="0" w:line="240" w:lineRule="auto"/>
                    <w:jc w:val="right"/>
                    <w:rPr>
                      <w:rFonts w:ascii="Times New Roman" w:eastAsia="Times New Roman" w:hAnsi="Times New Roman" w:cs="Times New Roman"/>
                      <w:color w:val="999999"/>
                      <w:sz w:val="24"/>
                      <w:szCs w:val="24"/>
                      <w:lang w:eastAsia="en-AU"/>
                    </w:rPr>
                  </w:pPr>
                  <w:r w:rsidRPr="007D3E9C">
                    <w:rPr>
                      <w:rFonts w:ascii="Arial" w:eastAsia="Times New Roman" w:hAnsi="Arial" w:cs="Arial"/>
                      <w:b/>
                      <w:bCs/>
                      <w:color w:val="515151"/>
                      <w:sz w:val="18"/>
                      <w:szCs w:val="18"/>
                      <w:lang w:eastAsia="en-AU"/>
                    </w:rPr>
                    <w:t>Level:</w:t>
                  </w:r>
                </w:p>
              </w:tc>
              <w:tc>
                <w:tcPr>
                  <w:tcW w:w="0" w:type="auto"/>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c>
                <w:tcPr>
                  <w:tcW w:w="0" w:type="auto"/>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r>
            <w:tr w:rsidR="007D3E9C" w:rsidRPr="007D3E9C" w:rsidTr="007D3E9C">
              <w:trPr>
                <w:trHeight w:val="165"/>
                <w:tblCellSpacing w:w="0" w:type="dxa"/>
              </w:trPr>
              <w:tc>
                <w:tcPr>
                  <w:tcW w:w="0" w:type="auto"/>
                  <w:vAlign w:val="center"/>
                  <w:hideMark/>
                </w:tcPr>
                <w:p w:rsidR="007D3E9C" w:rsidRPr="007D3E9C" w:rsidRDefault="007D3E9C" w:rsidP="007D3E9C">
                  <w:pPr>
                    <w:spacing w:after="0" w:line="240" w:lineRule="auto"/>
                    <w:jc w:val="right"/>
                    <w:rPr>
                      <w:rFonts w:ascii="Times New Roman" w:eastAsia="Times New Roman" w:hAnsi="Times New Roman" w:cs="Times New Roman"/>
                      <w:color w:val="999999"/>
                      <w:sz w:val="24"/>
                      <w:szCs w:val="24"/>
                      <w:lang w:eastAsia="en-AU"/>
                    </w:rPr>
                  </w:pPr>
                </w:p>
              </w:tc>
              <w:tc>
                <w:tcPr>
                  <w:tcW w:w="0" w:type="auto"/>
                  <w:vMerge/>
                  <w:vAlign w:val="center"/>
                  <w:hideMark/>
                </w:tcPr>
                <w:p w:rsidR="007D3E9C" w:rsidRPr="007D3E9C" w:rsidRDefault="007D3E9C" w:rsidP="007D3E9C">
                  <w:pPr>
                    <w:spacing w:after="0" w:line="240" w:lineRule="auto"/>
                    <w:rPr>
                      <w:rFonts w:ascii="Times New Roman" w:eastAsia="Times New Roman" w:hAnsi="Times New Roman" w:cs="Times New Roman"/>
                      <w:color w:val="999999"/>
                      <w:sz w:val="24"/>
                      <w:szCs w:val="24"/>
                      <w:lang w:eastAsia="en-AU"/>
                    </w:rPr>
                  </w:pPr>
                </w:p>
              </w:tc>
              <w:tc>
                <w:tcPr>
                  <w:tcW w:w="0" w:type="auto"/>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c>
                <w:tcPr>
                  <w:tcW w:w="0" w:type="auto"/>
                  <w:hideMark/>
                </w:tcPr>
                <w:p w:rsidR="007D3E9C" w:rsidRPr="007D3E9C" w:rsidRDefault="007D3E9C" w:rsidP="007D3E9C">
                  <w:pPr>
                    <w:spacing w:after="0" w:line="240" w:lineRule="auto"/>
                    <w:rPr>
                      <w:rFonts w:ascii="Times New Roman" w:eastAsia="Times New Roman" w:hAnsi="Times New Roman" w:cs="Times New Roman"/>
                      <w:color w:val="999999"/>
                      <w:sz w:val="24"/>
                      <w:szCs w:val="24"/>
                      <w:lang w:eastAsia="en-AU"/>
                    </w:rPr>
                  </w:pPr>
                  <w:r w:rsidRPr="007D3E9C">
                    <w:rPr>
                      <w:rFonts w:ascii="Arial" w:eastAsia="Times New Roman" w:hAnsi="Arial" w:cs="Arial"/>
                      <w:color w:val="515151"/>
                      <w:sz w:val="18"/>
                      <w:szCs w:val="18"/>
                      <w:bdr w:val="none" w:sz="0" w:space="0" w:color="auto" w:frame="1"/>
                      <w:lang w:eastAsia="en-AU"/>
                    </w:rPr>
                    <w:t> </w:t>
                  </w:r>
                  <w:r w:rsidRPr="007D3E9C">
                    <w:rPr>
                      <w:rFonts w:ascii="Times New Roman" w:eastAsia="Times New Roman" w:hAnsi="Times New Roman" w:cs="Times New Roman"/>
                      <w:color w:val="999999"/>
                      <w:sz w:val="24"/>
                      <w:szCs w:val="24"/>
                      <w:lang w:eastAsia="en-AU"/>
                    </w:rPr>
                    <w:t xml:space="preserve"> </w:t>
                  </w:r>
                </w:p>
              </w:tc>
              <w:tc>
                <w:tcPr>
                  <w:tcW w:w="0" w:type="auto"/>
                  <w:vMerge/>
                  <w:vAlign w:val="center"/>
                  <w:hideMark/>
                </w:tcPr>
                <w:p w:rsidR="007D3E9C" w:rsidRPr="007D3E9C" w:rsidRDefault="007D3E9C" w:rsidP="007D3E9C">
                  <w:pPr>
                    <w:spacing w:after="0" w:line="240" w:lineRule="auto"/>
                    <w:rPr>
                      <w:rFonts w:ascii="Times New Roman" w:eastAsia="Times New Roman" w:hAnsi="Times New Roman" w:cs="Times New Roman"/>
                      <w:color w:val="999999"/>
                      <w:sz w:val="24"/>
                      <w:szCs w:val="24"/>
                      <w:lang w:eastAsia="en-AU"/>
                    </w:rPr>
                  </w:pPr>
                </w:p>
              </w:tc>
              <w:tc>
                <w:tcPr>
                  <w:tcW w:w="0" w:type="auto"/>
                  <w:vAlign w:val="center"/>
                  <w:hideMark/>
                </w:tcPr>
                <w:p w:rsidR="007D3E9C" w:rsidRPr="007D3E9C" w:rsidRDefault="007D3E9C" w:rsidP="007D3E9C">
                  <w:pPr>
                    <w:spacing w:after="0" w:line="240" w:lineRule="auto"/>
                    <w:rPr>
                      <w:rFonts w:ascii="Times New Roman" w:eastAsia="Times New Roman" w:hAnsi="Times New Roman" w:cs="Times New Roman"/>
                      <w:color w:val="999999"/>
                      <w:sz w:val="24"/>
                      <w:szCs w:val="24"/>
                      <w:lang w:eastAsia="en-AU"/>
                    </w:rPr>
                  </w:pPr>
                </w:p>
              </w:tc>
              <w:tc>
                <w:tcPr>
                  <w:tcW w:w="0" w:type="auto"/>
                  <w:hideMark/>
                </w:tcPr>
                <w:p w:rsidR="007D3E9C" w:rsidRPr="007D3E9C" w:rsidRDefault="007D3E9C" w:rsidP="007D3E9C">
                  <w:pPr>
                    <w:spacing w:after="0" w:line="240" w:lineRule="auto"/>
                    <w:rPr>
                      <w:rFonts w:ascii="Times New Roman" w:eastAsia="Times New Roman" w:hAnsi="Times New Roman" w:cs="Times New Roman"/>
                      <w:color w:val="999999"/>
                      <w:sz w:val="24"/>
                      <w:szCs w:val="24"/>
                      <w:lang w:eastAsia="en-AU"/>
                    </w:rPr>
                  </w:pPr>
                  <w:r w:rsidRPr="007D3E9C">
                    <w:rPr>
                      <w:rFonts w:ascii="Arial" w:eastAsia="Times New Roman" w:hAnsi="Arial" w:cs="Arial"/>
                      <w:color w:val="515151"/>
                      <w:sz w:val="18"/>
                      <w:szCs w:val="18"/>
                      <w:bdr w:val="none" w:sz="0" w:space="0" w:color="auto" w:frame="1"/>
                      <w:lang w:eastAsia="en-AU"/>
                    </w:rPr>
                    <w:t> </w:t>
                  </w:r>
                  <w:r w:rsidRPr="007D3E9C">
                    <w:rPr>
                      <w:rFonts w:ascii="Times New Roman" w:eastAsia="Times New Roman" w:hAnsi="Times New Roman" w:cs="Times New Roman"/>
                      <w:color w:val="999999"/>
                      <w:sz w:val="24"/>
                      <w:szCs w:val="24"/>
                      <w:lang w:eastAsia="en-AU"/>
                    </w:rPr>
                    <w:t xml:space="preserve"> </w:t>
                  </w:r>
                </w:p>
              </w:tc>
            </w:tr>
          </w:tbl>
          <w:p w:rsidR="007D3E9C" w:rsidRPr="007D3E9C" w:rsidRDefault="007D3E9C" w:rsidP="007D3E9C">
            <w:pPr>
              <w:spacing w:after="0" w:line="240" w:lineRule="auto"/>
              <w:rPr>
                <w:rFonts w:ascii="Times New Roman" w:eastAsia="Times New Roman" w:hAnsi="Times New Roman" w:cs="Times New Roman"/>
                <w:sz w:val="24"/>
                <w:szCs w:val="24"/>
                <w:lang w:eastAsia="en-AU"/>
              </w:rPr>
            </w:pPr>
          </w:p>
        </w:tc>
        <w:tc>
          <w:tcPr>
            <w:tcW w:w="0" w:type="auto"/>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c>
          <w:tcPr>
            <w:tcW w:w="0" w:type="auto"/>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r>
      <w:tr w:rsidR="007D3E9C" w:rsidRPr="007D3E9C" w:rsidTr="007D3E9C">
        <w:trPr>
          <w:trHeight w:val="120"/>
          <w:tblCellSpacing w:w="0" w:type="dxa"/>
        </w:trPr>
        <w:tc>
          <w:tcPr>
            <w:tcW w:w="0" w:type="auto"/>
            <w:gridSpan w:val="14"/>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r>
      <w:tr w:rsidR="007D3E9C" w:rsidRPr="007D3E9C" w:rsidTr="007D3E9C">
        <w:trPr>
          <w:trHeight w:val="15"/>
          <w:tblCellSpacing w:w="0" w:type="dxa"/>
        </w:trPr>
        <w:tc>
          <w:tcPr>
            <w:tcW w:w="0" w:type="auto"/>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c>
          <w:tcPr>
            <w:tcW w:w="0" w:type="auto"/>
            <w:gridSpan w:val="2"/>
            <w:vMerge w:val="restart"/>
            <w:hideMark/>
          </w:tcPr>
          <w:p w:rsidR="007D3E9C" w:rsidRPr="007D3E9C" w:rsidRDefault="007D3E9C" w:rsidP="007D3E9C">
            <w:pPr>
              <w:spacing w:after="0" w:line="240" w:lineRule="auto"/>
              <w:rPr>
                <w:rFonts w:ascii="Times New Roman" w:eastAsia="Times New Roman" w:hAnsi="Times New Roman" w:cs="Times New Roman"/>
                <w:sz w:val="24"/>
                <w:szCs w:val="24"/>
                <w:lang w:eastAsia="en-AU"/>
              </w:rPr>
            </w:pPr>
            <w:r w:rsidRPr="007D3E9C">
              <w:rPr>
                <w:rFonts w:ascii="Arial" w:eastAsia="Times New Roman" w:hAnsi="Arial" w:cs="Arial"/>
                <w:b/>
                <w:bCs/>
                <w:color w:val="515151"/>
                <w:sz w:val="18"/>
                <w:szCs w:val="18"/>
                <w:lang w:eastAsia="en-AU"/>
              </w:rPr>
              <w:t>Begin Date:</w:t>
            </w:r>
          </w:p>
        </w:tc>
        <w:tc>
          <w:tcPr>
            <w:tcW w:w="0" w:type="auto"/>
            <w:gridSpan w:val="4"/>
            <w:vAlign w:val="center"/>
            <w:hideMark/>
          </w:tcPr>
          <w:p w:rsidR="007D3E9C" w:rsidRPr="007D3E9C" w:rsidRDefault="007D3E9C" w:rsidP="007D3E9C">
            <w:pPr>
              <w:spacing w:after="0" w:line="240" w:lineRule="auto"/>
              <w:rPr>
                <w:rFonts w:ascii="Times New Roman" w:eastAsia="Times New Roman" w:hAnsi="Times New Roman" w:cs="Times New Roman"/>
                <w:sz w:val="24"/>
                <w:szCs w:val="24"/>
                <w:lang w:eastAsia="en-AU"/>
              </w:rPr>
            </w:pPr>
          </w:p>
        </w:tc>
        <w:tc>
          <w:tcPr>
            <w:tcW w:w="0" w:type="auto"/>
            <w:vMerge w:val="restart"/>
            <w:hideMark/>
          </w:tcPr>
          <w:p w:rsidR="007D3E9C" w:rsidRPr="007D3E9C" w:rsidRDefault="007D3E9C" w:rsidP="007D3E9C">
            <w:pPr>
              <w:spacing w:after="0" w:line="240" w:lineRule="auto"/>
              <w:rPr>
                <w:rFonts w:ascii="Times New Roman" w:eastAsia="Times New Roman" w:hAnsi="Times New Roman" w:cs="Times New Roman"/>
                <w:sz w:val="24"/>
                <w:szCs w:val="24"/>
                <w:lang w:eastAsia="en-AU"/>
              </w:rPr>
            </w:pPr>
            <w:r w:rsidRPr="007D3E9C">
              <w:rPr>
                <w:rFonts w:ascii="Arial" w:eastAsia="Times New Roman" w:hAnsi="Arial" w:cs="Arial"/>
                <w:b/>
                <w:bCs/>
                <w:color w:val="515151"/>
                <w:sz w:val="18"/>
                <w:szCs w:val="18"/>
                <w:lang w:eastAsia="en-AU"/>
              </w:rPr>
              <w:t>End Date:</w:t>
            </w:r>
          </w:p>
        </w:tc>
        <w:tc>
          <w:tcPr>
            <w:tcW w:w="0" w:type="auto"/>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c>
          <w:tcPr>
            <w:tcW w:w="0" w:type="auto"/>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c>
          <w:tcPr>
            <w:tcW w:w="0" w:type="auto"/>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c>
          <w:tcPr>
            <w:tcW w:w="0" w:type="auto"/>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c>
          <w:tcPr>
            <w:tcW w:w="0" w:type="auto"/>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c>
          <w:tcPr>
            <w:tcW w:w="0" w:type="auto"/>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r>
      <w:tr w:rsidR="007D3E9C" w:rsidRPr="007D3E9C" w:rsidTr="007D3E9C">
        <w:trPr>
          <w:trHeight w:val="285"/>
          <w:tblCellSpacing w:w="0" w:type="dxa"/>
        </w:trPr>
        <w:tc>
          <w:tcPr>
            <w:tcW w:w="0" w:type="auto"/>
            <w:vAlign w:val="center"/>
            <w:hideMark/>
          </w:tcPr>
          <w:p w:rsidR="007D3E9C" w:rsidRPr="007D3E9C" w:rsidRDefault="007D3E9C" w:rsidP="007D3E9C">
            <w:pPr>
              <w:spacing w:after="0" w:line="240" w:lineRule="auto"/>
              <w:rPr>
                <w:rFonts w:ascii="Times New Roman" w:eastAsia="Times New Roman" w:hAnsi="Times New Roman" w:cs="Times New Roman"/>
                <w:sz w:val="24"/>
                <w:szCs w:val="24"/>
                <w:lang w:eastAsia="en-AU"/>
              </w:rPr>
            </w:pPr>
          </w:p>
        </w:tc>
        <w:tc>
          <w:tcPr>
            <w:tcW w:w="0" w:type="auto"/>
            <w:gridSpan w:val="2"/>
            <w:vMerge/>
            <w:vAlign w:val="center"/>
            <w:hideMark/>
          </w:tcPr>
          <w:p w:rsidR="007D3E9C" w:rsidRPr="007D3E9C" w:rsidRDefault="007D3E9C" w:rsidP="007D3E9C">
            <w:pPr>
              <w:spacing w:after="0" w:line="240" w:lineRule="auto"/>
              <w:rPr>
                <w:rFonts w:ascii="Times New Roman" w:eastAsia="Times New Roman" w:hAnsi="Times New Roman" w:cs="Times New Roman"/>
                <w:sz w:val="24"/>
                <w:szCs w:val="24"/>
                <w:lang w:eastAsia="en-AU"/>
              </w:rPr>
            </w:pPr>
          </w:p>
        </w:tc>
        <w:tc>
          <w:tcPr>
            <w:tcW w:w="0" w:type="auto"/>
            <w:gridSpan w:val="4"/>
            <w:hideMark/>
          </w:tcPr>
          <w:p w:rsidR="007D3E9C" w:rsidRPr="007D3E9C" w:rsidRDefault="007D3E9C" w:rsidP="007D3E9C">
            <w:pPr>
              <w:spacing w:after="0" w:line="240" w:lineRule="auto"/>
              <w:rPr>
                <w:rFonts w:ascii="Times New Roman" w:eastAsia="Times New Roman" w:hAnsi="Times New Roman" w:cs="Times New Roman"/>
                <w:sz w:val="24"/>
                <w:szCs w:val="24"/>
                <w:lang w:eastAsia="en-AU"/>
              </w:rPr>
            </w:pPr>
            <w:r w:rsidRPr="007D3E9C">
              <w:rPr>
                <w:rFonts w:ascii="Arial" w:eastAsia="Times New Roman" w:hAnsi="Arial" w:cs="Arial"/>
                <w:color w:val="515151"/>
                <w:sz w:val="18"/>
                <w:szCs w:val="18"/>
                <w:bdr w:val="none" w:sz="0" w:space="0" w:color="auto" w:frame="1"/>
                <w:lang w:eastAsia="en-AU"/>
              </w:rPr>
              <w:t>15/07/2019</w:t>
            </w:r>
            <w:r w:rsidRPr="007D3E9C">
              <w:rPr>
                <w:rFonts w:ascii="Times New Roman" w:eastAsia="Times New Roman" w:hAnsi="Times New Roman" w:cs="Times New Roman"/>
                <w:sz w:val="24"/>
                <w:szCs w:val="24"/>
                <w:lang w:eastAsia="en-AU"/>
              </w:rPr>
              <w:t xml:space="preserve"> </w:t>
            </w:r>
          </w:p>
        </w:tc>
        <w:tc>
          <w:tcPr>
            <w:tcW w:w="0" w:type="auto"/>
            <w:vMerge/>
            <w:vAlign w:val="center"/>
            <w:hideMark/>
          </w:tcPr>
          <w:p w:rsidR="007D3E9C" w:rsidRPr="007D3E9C" w:rsidRDefault="007D3E9C" w:rsidP="007D3E9C">
            <w:pPr>
              <w:spacing w:after="0" w:line="240" w:lineRule="auto"/>
              <w:rPr>
                <w:rFonts w:ascii="Times New Roman" w:eastAsia="Times New Roman" w:hAnsi="Times New Roman" w:cs="Times New Roman"/>
                <w:sz w:val="24"/>
                <w:szCs w:val="24"/>
                <w:lang w:eastAsia="en-AU"/>
              </w:rPr>
            </w:pPr>
          </w:p>
        </w:tc>
        <w:tc>
          <w:tcPr>
            <w:tcW w:w="0" w:type="auto"/>
            <w:gridSpan w:val="6"/>
            <w:hideMark/>
          </w:tcPr>
          <w:p w:rsidR="007D3E9C" w:rsidRPr="007D3E9C" w:rsidRDefault="007D3E9C" w:rsidP="007D3E9C">
            <w:pPr>
              <w:spacing w:after="0" w:line="240" w:lineRule="auto"/>
              <w:rPr>
                <w:rFonts w:ascii="Times New Roman" w:eastAsia="Times New Roman" w:hAnsi="Times New Roman" w:cs="Times New Roman"/>
                <w:sz w:val="24"/>
                <w:szCs w:val="24"/>
                <w:lang w:eastAsia="en-AU"/>
              </w:rPr>
            </w:pPr>
            <w:r w:rsidRPr="007D3E9C">
              <w:rPr>
                <w:rFonts w:ascii="Arial" w:eastAsia="Times New Roman" w:hAnsi="Arial" w:cs="Arial"/>
                <w:color w:val="515151"/>
                <w:sz w:val="18"/>
                <w:szCs w:val="18"/>
                <w:bdr w:val="none" w:sz="0" w:space="0" w:color="auto" w:frame="1"/>
                <w:lang w:eastAsia="en-AU"/>
              </w:rPr>
              <w:t>20/12/2019</w:t>
            </w:r>
            <w:r w:rsidRPr="007D3E9C">
              <w:rPr>
                <w:rFonts w:ascii="Times New Roman" w:eastAsia="Times New Roman" w:hAnsi="Times New Roman" w:cs="Times New Roman"/>
                <w:sz w:val="24"/>
                <w:szCs w:val="24"/>
                <w:lang w:eastAsia="en-AU"/>
              </w:rPr>
              <w:t xml:space="preserve"> </w:t>
            </w:r>
          </w:p>
        </w:tc>
      </w:tr>
      <w:tr w:rsidR="007D3E9C" w:rsidRPr="007D3E9C" w:rsidTr="007D3E9C">
        <w:trPr>
          <w:trHeight w:val="360"/>
          <w:tblCellSpacing w:w="0" w:type="dxa"/>
        </w:trPr>
        <w:tc>
          <w:tcPr>
            <w:tcW w:w="0" w:type="auto"/>
            <w:vAlign w:val="center"/>
            <w:hideMark/>
          </w:tcPr>
          <w:p w:rsidR="007D3E9C" w:rsidRPr="007D3E9C" w:rsidRDefault="007D3E9C" w:rsidP="007D3E9C">
            <w:pPr>
              <w:spacing w:after="0" w:line="240" w:lineRule="auto"/>
              <w:rPr>
                <w:rFonts w:ascii="Times New Roman" w:eastAsia="Times New Roman" w:hAnsi="Times New Roman" w:cs="Times New Roman"/>
                <w:sz w:val="24"/>
                <w:szCs w:val="24"/>
                <w:lang w:eastAsia="en-AU"/>
              </w:rPr>
            </w:pPr>
          </w:p>
        </w:tc>
        <w:tc>
          <w:tcPr>
            <w:tcW w:w="0" w:type="auto"/>
            <w:gridSpan w:val="2"/>
            <w:hideMark/>
          </w:tcPr>
          <w:p w:rsidR="007D3E9C" w:rsidRPr="007D3E9C" w:rsidRDefault="007D3E9C" w:rsidP="007D3E9C">
            <w:pPr>
              <w:spacing w:after="0" w:line="240" w:lineRule="auto"/>
              <w:rPr>
                <w:rFonts w:ascii="Times New Roman" w:eastAsia="Times New Roman" w:hAnsi="Times New Roman" w:cs="Times New Roman"/>
                <w:sz w:val="24"/>
                <w:szCs w:val="24"/>
                <w:lang w:eastAsia="en-AU"/>
              </w:rPr>
            </w:pPr>
            <w:r w:rsidRPr="007D3E9C">
              <w:rPr>
                <w:rFonts w:ascii="Arial" w:eastAsia="Times New Roman" w:hAnsi="Arial" w:cs="Arial"/>
                <w:b/>
                <w:bCs/>
                <w:color w:val="515151"/>
                <w:sz w:val="18"/>
                <w:szCs w:val="18"/>
                <w:lang w:eastAsia="en-AU"/>
              </w:rPr>
              <w:t>Regular/Temporary:</w:t>
            </w:r>
          </w:p>
        </w:tc>
        <w:tc>
          <w:tcPr>
            <w:tcW w:w="0" w:type="auto"/>
            <w:gridSpan w:val="11"/>
            <w:vMerge w:val="restart"/>
            <w:hideMark/>
          </w:tcPr>
          <w:p w:rsidR="007D3E9C" w:rsidRPr="007D3E9C" w:rsidRDefault="007D3E9C" w:rsidP="007D3E9C">
            <w:pPr>
              <w:spacing w:after="0" w:line="240" w:lineRule="auto"/>
              <w:rPr>
                <w:rFonts w:ascii="Times New Roman" w:eastAsia="Times New Roman" w:hAnsi="Times New Roman" w:cs="Times New Roman"/>
                <w:sz w:val="24"/>
                <w:szCs w:val="24"/>
                <w:lang w:eastAsia="en-AU"/>
              </w:rPr>
            </w:pPr>
            <w:r w:rsidRPr="007D3E9C">
              <w:rPr>
                <w:rFonts w:ascii="Arial" w:eastAsia="Times New Roman" w:hAnsi="Arial" w:cs="Arial"/>
                <w:color w:val="515151"/>
                <w:sz w:val="18"/>
                <w:szCs w:val="18"/>
                <w:bdr w:val="none" w:sz="0" w:space="0" w:color="auto" w:frame="1"/>
                <w:lang w:eastAsia="en-AU"/>
              </w:rPr>
              <w:t>Fixed Term</w:t>
            </w:r>
            <w:r w:rsidRPr="007D3E9C">
              <w:rPr>
                <w:rFonts w:ascii="Times New Roman" w:eastAsia="Times New Roman" w:hAnsi="Times New Roman" w:cs="Times New Roman"/>
                <w:sz w:val="24"/>
                <w:szCs w:val="24"/>
                <w:lang w:eastAsia="en-AU"/>
              </w:rPr>
              <w:t xml:space="preserve"> </w:t>
            </w:r>
          </w:p>
        </w:tc>
      </w:tr>
      <w:tr w:rsidR="007D3E9C" w:rsidRPr="007D3E9C" w:rsidTr="007D3E9C">
        <w:trPr>
          <w:trHeight w:val="15"/>
          <w:tblCellSpacing w:w="0" w:type="dxa"/>
        </w:trPr>
        <w:tc>
          <w:tcPr>
            <w:tcW w:w="0" w:type="auto"/>
            <w:vAlign w:val="center"/>
            <w:hideMark/>
          </w:tcPr>
          <w:p w:rsidR="007D3E9C" w:rsidRPr="007D3E9C" w:rsidRDefault="007D3E9C" w:rsidP="007D3E9C">
            <w:pPr>
              <w:spacing w:after="0" w:line="240" w:lineRule="auto"/>
              <w:rPr>
                <w:rFonts w:ascii="Times New Roman" w:eastAsia="Times New Roman" w:hAnsi="Times New Roman" w:cs="Times New Roman"/>
                <w:sz w:val="24"/>
                <w:szCs w:val="24"/>
                <w:lang w:eastAsia="en-AU"/>
              </w:rPr>
            </w:pPr>
          </w:p>
        </w:tc>
        <w:tc>
          <w:tcPr>
            <w:tcW w:w="0" w:type="auto"/>
            <w:vMerge w:val="restart"/>
            <w:hideMark/>
          </w:tcPr>
          <w:p w:rsidR="007D3E9C" w:rsidRPr="007D3E9C" w:rsidRDefault="007D3E9C" w:rsidP="007D3E9C">
            <w:pPr>
              <w:spacing w:after="0" w:line="240" w:lineRule="auto"/>
              <w:rPr>
                <w:rFonts w:ascii="Times New Roman" w:eastAsia="Times New Roman" w:hAnsi="Times New Roman" w:cs="Times New Roman"/>
                <w:sz w:val="24"/>
                <w:szCs w:val="24"/>
                <w:lang w:eastAsia="en-AU"/>
              </w:rPr>
            </w:pPr>
            <w:r w:rsidRPr="007D3E9C">
              <w:rPr>
                <w:rFonts w:ascii="Arial" w:eastAsia="Times New Roman" w:hAnsi="Arial" w:cs="Arial"/>
                <w:b/>
                <w:bCs/>
                <w:color w:val="515151"/>
                <w:sz w:val="18"/>
                <w:szCs w:val="18"/>
                <w:lang w:eastAsia="en-AU"/>
              </w:rPr>
              <w:t>Hours:</w:t>
            </w:r>
          </w:p>
        </w:tc>
        <w:tc>
          <w:tcPr>
            <w:tcW w:w="0" w:type="auto"/>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c>
          <w:tcPr>
            <w:tcW w:w="0" w:type="auto"/>
            <w:gridSpan w:val="11"/>
            <w:vMerge/>
            <w:vAlign w:val="center"/>
            <w:hideMark/>
          </w:tcPr>
          <w:p w:rsidR="007D3E9C" w:rsidRPr="007D3E9C" w:rsidRDefault="007D3E9C" w:rsidP="007D3E9C">
            <w:pPr>
              <w:spacing w:after="0" w:line="240" w:lineRule="auto"/>
              <w:rPr>
                <w:rFonts w:ascii="Times New Roman" w:eastAsia="Times New Roman" w:hAnsi="Times New Roman" w:cs="Times New Roman"/>
                <w:sz w:val="24"/>
                <w:szCs w:val="24"/>
                <w:lang w:eastAsia="en-AU"/>
              </w:rPr>
            </w:pPr>
          </w:p>
        </w:tc>
      </w:tr>
      <w:tr w:rsidR="007D3E9C" w:rsidRPr="007D3E9C" w:rsidTr="007D3E9C">
        <w:trPr>
          <w:trHeight w:val="285"/>
          <w:tblCellSpacing w:w="0" w:type="dxa"/>
        </w:trPr>
        <w:tc>
          <w:tcPr>
            <w:tcW w:w="0" w:type="auto"/>
            <w:vAlign w:val="center"/>
            <w:hideMark/>
          </w:tcPr>
          <w:p w:rsidR="007D3E9C" w:rsidRPr="007D3E9C" w:rsidRDefault="007D3E9C" w:rsidP="007D3E9C">
            <w:pPr>
              <w:spacing w:after="0" w:line="240" w:lineRule="auto"/>
              <w:rPr>
                <w:rFonts w:ascii="Times New Roman" w:eastAsia="Times New Roman" w:hAnsi="Times New Roman" w:cs="Times New Roman"/>
                <w:sz w:val="24"/>
                <w:szCs w:val="24"/>
                <w:lang w:eastAsia="en-AU"/>
              </w:rPr>
            </w:pPr>
          </w:p>
        </w:tc>
        <w:tc>
          <w:tcPr>
            <w:tcW w:w="0" w:type="auto"/>
            <w:vMerge/>
            <w:vAlign w:val="center"/>
            <w:hideMark/>
          </w:tcPr>
          <w:p w:rsidR="007D3E9C" w:rsidRPr="007D3E9C" w:rsidRDefault="007D3E9C" w:rsidP="007D3E9C">
            <w:pPr>
              <w:spacing w:after="0" w:line="240" w:lineRule="auto"/>
              <w:rPr>
                <w:rFonts w:ascii="Times New Roman" w:eastAsia="Times New Roman" w:hAnsi="Times New Roman" w:cs="Times New Roman"/>
                <w:sz w:val="24"/>
                <w:szCs w:val="24"/>
                <w:lang w:eastAsia="en-AU"/>
              </w:rPr>
            </w:pPr>
          </w:p>
        </w:tc>
        <w:tc>
          <w:tcPr>
            <w:tcW w:w="0" w:type="auto"/>
            <w:gridSpan w:val="2"/>
            <w:hideMark/>
          </w:tcPr>
          <w:p w:rsidR="007D3E9C" w:rsidRPr="007D3E9C" w:rsidRDefault="007D3E9C" w:rsidP="007D3E9C">
            <w:pPr>
              <w:spacing w:after="0" w:line="240" w:lineRule="auto"/>
              <w:jc w:val="right"/>
              <w:rPr>
                <w:rFonts w:ascii="Times New Roman" w:eastAsia="Times New Roman" w:hAnsi="Times New Roman" w:cs="Times New Roman"/>
                <w:sz w:val="24"/>
                <w:szCs w:val="24"/>
                <w:lang w:eastAsia="en-AU"/>
              </w:rPr>
            </w:pPr>
            <w:r w:rsidRPr="007D3E9C">
              <w:rPr>
                <w:rFonts w:ascii="Arial" w:eastAsia="Times New Roman" w:hAnsi="Arial" w:cs="Arial"/>
                <w:color w:val="515151"/>
                <w:sz w:val="18"/>
                <w:szCs w:val="18"/>
                <w:bdr w:val="none" w:sz="0" w:space="0" w:color="auto" w:frame="1"/>
                <w:lang w:eastAsia="en-AU"/>
              </w:rPr>
              <w:t>12.00</w:t>
            </w:r>
            <w:r w:rsidRPr="007D3E9C">
              <w:rPr>
                <w:rFonts w:ascii="Times New Roman" w:eastAsia="Times New Roman" w:hAnsi="Times New Roman" w:cs="Times New Roman"/>
                <w:sz w:val="24"/>
                <w:szCs w:val="24"/>
                <w:lang w:eastAsia="en-AU"/>
              </w:rPr>
              <w:t xml:space="preserve"> </w:t>
            </w:r>
          </w:p>
        </w:tc>
        <w:tc>
          <w:tcPr>
            <w:tcW w:w="0" w:type="auto"/>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c>
          <w:tcPr>
            <w:tcW w:w="0" w:type="auto"/>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c>
          <w:tcPr>
            <w:tcW w:w="0" w:type="auto"/>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c>
          <w:tcPr>
            <w:tcW w:w="0" w:type="auto"/>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c>
          <w:tcPr>
            <w:tcW w:w="0" w:type="auto"/>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c>
          <w:tcPr>
            <w:tcW w:w="0" w:type="auto"/>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c>
          <w:tcPr>
            <w:tcW w:w="0" w:type="auto"/>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c>
          <w:tcPr>
            <w:tcW w:w="0" w:type="auto"/>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c>
          <w:tcPr>
            <w:tcW w:w="0" w:type="auto"/>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c>
          <w:tcPr>
            <w:tcW w:w="0" w:type="auto"/>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r>
      <w:tr w:rsidR="007D3E9C" w:rsidRPr="007D3E9C" w:rsidTr="007D3E9C">
        <w:trPr>
          <w:trHeight w:val="75"/>
          <w:tblCellSpacing w:w="0" w:type="dxa"/>
        </w:trPr>
        <w:tc>
          <w:tcPr>
            <w:tcW w:w="0" w:type="auto"/>
            <w:vAlign w:val="center"/>
            <w:hideMark/>
          </w:tcPr>
          <w:p w:rsidR="007D3E9C" w:rsidRPr="007D3E9C" w:rsidRDefault="007D3E9C" w:rsidP="007D3E9C">
            <w:pPr>
              <w:spacing w:after="0" w:line="240" w:lineRule="auto"/>
              <w:jc w:val="right"/>
              <w:rPr>
                <w:rFonts w:ascii="Times New Roman" w:eastAsia="Times New Roman" w:hAnsi="Times New Roman" w:cs="Times New Roman"/>
                <w:sz w:val="24"/>
                <w:szCs w:val="24"/>
                <w:lang w:eastAsia="en-AU"/>
              </w:rPr>
            </w:pPr>
          </w:p>
        </w:tc>
        <w:tc>
          <w:tcPr>
            <w:tcW w:w="0" w:type="auto"/>
            <w:gridSpan w:val="2"/>
            <w:vMerge w:val="restart"/>
            <w:hideMark/>
          </w:tcPr>
          <w:p w:rsidR="007D3E9C" w:rsidRPr="007D3E9C" w:rsidRDefault="007D3E9C" w:rsidP="007D3E9C">
            <w:pPr>
              <w:spacing w:after="0" w:line="240" w:lineRule="auto"/>
              <w:rPr>
                <w:rFonts w:ascii="Times New Roman" w:eastAsia="Times New Roman" w:hAnsi="Times New Roman" w:cs="Times New Roman"/>
                <w:sz w:val="24"/>
                <w:szCs w:val="24"/>
                <w:lang w:eastAsia="en-AU"/>
              </w:rPr>
            </w:pPr>
            <w:r w:rsidRPr="007D3E9C">
              <w:rPr>
                <w:rFonts w:ascii="Arial" w:eastAsia="Times New Roman" w:hAnsi="Arial" w:cs="Arial"/>
                <w:b/>
                <w:bCs/>
                <w:color w:val="515151"/>
                <w:sz w:val="18"/>
                <w:szCs w:val="18"/>
                <w:lang w:eastAsia="en-AU"/>
              </w:rPr>
              <w:t>Reference #:</w:t>
            </w:r>
          </w:p>
        </w:tc>
        <w:tc>
          <w:tcPr>
            <w:tcW w:w="0" w:type="auto"/>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c>
          <w:tcPr>
            <w:tcW w:w="0" w:type="auto"/>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c>
          <w:tcPr>
            <w:tcW w:w="0" w:type="auto"/>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c>
          <w:tcPr>
            <w:tcW w:w="0" w:type="auto"/>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c>
          <w:tcPr>
            <w:tcW w:w="0" w:type="auto"/>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c>
          <w:tcPr>
            <w:tcW w:w="0" w:type="auto"/>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c>
          <w:tcPr>
            <w:tcW w:w="0" w:type="auto"/>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c>
          <w:tcPr>
            <w:tcW w:w="0" w:type="auto"/>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c>
          <w:tcPr>
            <w:tcW w:w="0" w:type="auto"/>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c>
          <w:tcPr>
            <w:tcW w:w="0" w:type="auto"/>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c>
          <w:tcPr>
            <w:tcW w:w="0" w:type="auto"/>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r>
      <w:tr w:rsidR="007D3E9C" w:rsidRPr="007D3E9C" w:rsidTr="007D3E9C">
        <w:trPr>
          <w:trHeight w:val="345"/>
          <w:tblCellSpacing w:w="0" w:type="dxa"/>
        </w:trPr>
        <w:tc>
          <w:tcPr>
            <w:tcW w:w="0" w:type="auto"/>
            <w:vAlign w:val="center"/>
            <w:hideMark/>
          </w:tcPr>
          <w:p w:rsidR="007D3E9C" w:rsidRPr="007D3E9C" w:rsidRDefault="007D3E9C" w:rsidP="007D3E9C">
            <w:pPr>
              <w:spacing w:after="0" w:line="240" w:lineRule="auto"/>
              <w:rPr>
                <w:rFonts w:ascii="Times New Roman" w:eastAsia="Times New Roman" w:hAnsi="Times New Roman" w:cs="Times New Roman"/>
                <w:sz w:val="24"/>
                <w:szCs w:val="24"/>
                <w:lang w:eastAsia="en-AU"/>
              </w:rPr>
            </w:pPr>
          </w:p>
        </w:tc>
        <w:tc>
          <w:tcPr>
            <w:tcW w:w="0" w:type="auto"/>
            <w:gridSpan w:val="2"/>
            <w:vMerge/>
            <w:vAlign w:val="center"/>
            <w:hideMark/>
          </w:tcPr>
          <w:p w:rsidR="007D3E9C" w:rsidRPr="007D3E9C" w:rsidRDefault="007D3E9C" w:rsidP="007D3E9C">
            <w:pPr>
              <w:spacing w:after="0" w:line="240" w:lineRule="auto"/>
              <w:rPr>
                <w:rFonts w:ascii="Times New Roman" w:eastAsia="Times New Roman" w:hAnsi="Times New Roman" w:cs="Times New Roman"/>
                <w:sz w:val="24"/>
                <w:szCs w:val="24"/>
                <w:lang w:eastAsia="en-AU"/>
              </w:rPr>
            </w:pPr>
          </w:p>
        </w:tc>
        <w:tc>
          <w:tcPr>
            <w:tcW w:w="0" w:type="auto"/>
            <w:gridSpan w:val="11"/>
            <w:vMerge w:val="restart"/>
            <w:hideMark/>
          </w:tcPr>
          <w:p w:rsidR="007D3E9C" w:rsidRPr="007D3E9C" w:rsidRDefault="007D3E9C" w:rsidP="007D3E9C">
            <w:pPr>
              <w:spacing w:after="0" w:line="240" w:lineRule="auto"/>
              <w:rPr>
                <w:rFonts w:ascii="Times New Roman" w:eastAsia="Times New Roman" w:hAnsi="Times New Roman" w:cs="Times New Roman"/>
                <w:sz w:val="24"/>
                <w:szCs w:val="24"/>
                <w:lang w:eastAsia="en-AU"/>
              </w:rPr>
            </w:pPr>
            <w:r w:rsidRPr="007D3E9C">
              <w:rPr>
                <w:rFonts w:ascii="Arial" w:eastAsia="Times New Roman" w:hAnsi="Arial" w:cs="Arial"/>
                <w:color w:val="515151"/>
                <w:sz w:val="18"/>
                <w:szCs w:val="18"/>
                <w:bdr w:val="none" w:sz="0" w:space="0" w:color="auto" w:frame="1"/>
                <w:lang w:eastAsia="en-AU"/>
              </w:rPr>
              <w:t>1157870</w:t>
            </w:r>
            <w:r w:rsidRPr="007D3E9C">
              <w:rPr>
                <w:rFonts w:ascii="Times New Roman" w:eastAsia="Times New Roman" w:hAnsi="Times New Roman" w:cs="Times New Roman"/>
                <w:sz w:val="24"/>
                <w:szCs w:val="24"/>
                <w:lang w:eastAsia="en-AU"/>
              </w:rPr>
              <w:t xml:space="preserve"> </w:t>
            </w:r>
          </w:p>
        </w:tc>
      </w:tr>
      <w:tr w:rsidR="007D3E9C" w:rsidRPr="007D3E9C" w:rsidTr="007D3E9C">
        <w:trPr>
          <w:trHeight w:val="15"/>
          <w:tblCellSpacing w:w="0" w:type="dxa"/>
        </w:trPr>
        <w:tc>
          <w:tcPr>
            <w:tcW w:w="0" w:type="auto"/>
            <w:vAlign w:val="center"/>
            <w:hideMark/>
          </w:tcPr>
          <w:p w:rsidR="007D3E9C" w:rsidRPr="007D3E9C" w:rsidRDefault="007D3E9C" w:rsidP="007D3E9C">
            <w:pPr>
              <w:spacing w:after="0" w:line="240" w:lineRule="auto"/>
              <w:rPr>
                <w:rFonts w:ascii="Times New Roman" w:eastAsia="Times New Roman" w:hAnsi="Times New Roman" w:cs="Times New Roman"/>
                <w:sz w:val="24"/>
                <w:szCs w:val="24"/>
                <w:lang w:eastAsia="en-AU"/>
              </w:rPr>
            </w:pPr>
          </w:p>
        </w:tc>
        <w:tc>
          <w:tcPr>
            <w:tcW w:w="0" w:type="auto"/>
            <w:gridSpan w:val="2"/>
            <w:vMerge w:val="restart"/>
            <w:hideMark/>
          </w:tcPr>
          <w:p w:rsidR="007D3E9C" w:rsidRPr="007D3E9C" w:rsidRDefault="007D3E9C" w:rsidP="007D3E9C">
            <w:pPr>
              <w:spacing w:after="0" w:line="240" w:lineRule="auto"/>
              <w:rPr>
                <w:rFonts w:ascii="Times New Roman" w:eastAsia="Times New Roman" w:hAnsi="Times New Roman" w:cs="Times New Roman"/>
                <w:sz w:val="24"/>
                <w:szCs w:val="24"/>
                <w:lang w:eastAsia="en-AU"/>
              </w:rPr>
            </w:pPr>
            <w:r w:rsidRPr="007D3E9C">
              <w:rPr>
                <w:rFonts w:ascii="Arial" w:eastAsia="Times New Roman" w:hAnsi="Arial" w:cs="Arial"/>
                <w:b/>
                <w:bCs/>
                <w:color w:val="515151"/>
                <w:sz w:val="18"/>
                <w:szCs w:val="18"/>
                <w:lang w:eastAsia="en-AU"/>
              </w:rPr>
              <w:t>Contact Name:</w:t>
            </w:r>
          </w:p>
        </w:tc>
        <w:tc>
          <w:tcPr>
            <w:tcW w:w="0" w:type="auto"/>
            <w:gridSpan w:val="11"/>
            <w:vMerge/>
            <w:vAlign w:val="center"/>
            <w:hideMark/>
          </w:tcPr>
          <w:p w:rsidR="007D3E9C" w:rsidRPr="007D3E9C" w:rsidRDefault="007D3E9C" w:rsidP="007D3E9C">
            <w:pPr>
              <w:spacing w:after="0" w:line="240" w:lineRule="auto"/>
              <w:rPr>
                <w:rFonts w:ascii="Times New Roman" w:eastAsia="Times New Roman" w:hAnsi="Times New Roman" w:cs="Times New Roman"/>
                <w:sz w:val="24"/>
                <w:szCs w:val="24"/>
                <w:lang w:eastAsia="en-AU"/>
              </w:rPr>
            </w:pPr>
          </w:p>
        </w:tc>
      </w:tr>
      <w:tr w:rsidR="007D3E9C" w:rsidRPr="007D3E9C" w:rsidTr="007D3E9C">
        <w:trPr>
          <w:trHeight w:val="345"/>
          <w:tblCellSpacing w:w="0" w:type="dxa"/>
        </w:trPr>
        <w:tc>
          <w:tcPr>
            <w:tcW w:w="0" w:type="auto"/>
            <w:vAlign w:val="center"/>
            <w:hideMark/>
          </w:tcPr>
          <w:p w:rsidR="007D3E9C" w:rsidRPr="007D3E9C" w:rsidRDefault="007D3E9C" w:rsidP="007D3E9C">
            <w:pPr>
              <w:spacing w:after="0" w:line="240" w:lineRule="auto"/>
              <w:rPr>
                <w:rFonts w:ascii="Times New Roman" w:eastAsia="Times New Roman" w:hAnsi="Times New Roman" w:cs="Times New Roman"/>
                <w:sz w:val="24"/>
                <w:szCs w:val="24"/>
                <w:lang w:eastAsia="en-AU"/>
              </w:rPr>
            </w:pPr>
          </w:p>
        </w:tc>
        <w:tc>
          <w:tcPr>
            <w:tcW w:w="0" w:type="auto"/>
            <w:gridSpan w:val="2"/>
            <w:vMerge/>
            <w:vAlign w:val="center"/>
            <w:hideMark/>
          </w:tcPr>
          <w:p w:rsidR="007D3E9C" w:rsidRPr="007D3E9C" w:rsidRDefault="007D3E9C" w:rsidP="007D3E9C">
            <w:pPr>
              <w:spacing w:after="0" w:line="240" w:lineRule="auto"/>
              <w:rPr>
                <w:rFonts w:ascii="Times New Roman" w:eastAsia="Times New Roman" w:hAnsi="Times New Roman" w:cs="Times New Roman"/>
                <w:sz w:val="24"/>
                <w:szCs w:val="24"/>
                <w:lang w:eastAsia="en-AU"/>
              </w:rPr>
            </w:pPr>
          </w:p>
        </w:tc>
        <w:tc>
          <w:tcPr>
            <w:tcW w:w="0" w:type="auto"/>
            <w:gridSpan w:val="11"/>
            <w:vMerge w:val="restart"/>
            <w:hideMark/>
          </w:tcPr>
          <w:p w:rsidR="007D3E9C" w:rsidRPr="007D3E9C" w:rsidRDefault="007D3E9C" w:rsidP="007D3E9C">
            <w:pPr>
              <w:spacing w:after="0" w:line="240" w:lineRule="auto"/>
              <w:rPr>
                <w:rFonts w:ascii="Times New Roman" w:eastAsia="Times New Roman" w:hAnsi="Times New Roman" w:cs="Times New Roman"/>
                <w:sz w:val="24"/>
                <w:szCs w:val="24"/>
                <w:lang w:eastAsia="en-AU"/>
              </w:rPr>
            </w:pPr>
            <w:r w:rsidRPr="007D3E9C">
              <w:rPr>
                <w:rFonts w:ascii="Arial" w:eastAsia="Times New Roman" w:hAnsi="Arial" w:cs="Arial"/>
                <w:color w:val="515151"/>
                <w:sz w:val="18"/>
                <w:szCs w:val="18"/>
                <w:bdr w:val="none" w:sz="0" w:space="0" w:color="auto" w:frame="1"/>
                <w:lang w:eastAsia="en-AU"/>
              </w:rPr>
              <w:t>Beverley Hansen</w:t>
            </w:r>
            <w:r w:rsidRPr="007D3E9C">
              <w:rPr>
                <w:rFonts w:ascii="Times New Roman" w:eastAsia="Times New Roman" w:hAnsi="Times New Roman" w:cs="Times New Roman"/>
                <w:sz w:val="24"/>
                <w:szCs w:val="24"/>
                <w:lang w:eastAsia="en-AU"/>
              </w:rPr>
              <w:t xml:space="preserve"> </w:t>
            </w:r>
          </w:p>
        </w:tc>
      </w:tr>
      <w:tr w:rsidR="007D3E9C" w:rsidRPr="007D3E9C" w:rsidTr="007D3E9C">
        <w:trPr>
          <w:trHeight w:val="15"/>
          <w:tblCellSpacing w:w="0" w:type="dxa"/>
        </w:trPr>
        <w:tc>
          <w:tcPr>
            <w:tcW w:w="0" w:type="auto"/>
            <w:vAlign w:val="center"/>
            <w:hideMark/>
          </w:tcPr>
          <w:p w:rsidR="007D3E9C" w:rsidRPr="007D3E9C" w:rsidRDefault="007D3E9C" w:rsidP="007D3E9C">
            <w:pPr>
              <w:spacing w:after="0" w:line="240" w:lineRule="auto"/>
              <w:rPr>
                <w:rFonts w:ascii="Times New Roman" w:eastAsia="Times New Roman" w:hAnsi="Times New Roman" w:cs="Times New Roman"/>
                <w:sz w:val="24"/>
                <w:szCs w:val="24"/>
                <w:lang w:eastAsia="en-AU"/>
              </w:rPr>
            </w:pPr>
          </w:p>
        </w:tc>
        <w:tc>
          <w:tcPr>
            <w:tcW w:w="0" w:type="auto"/>
            <w:gridSpan w:val="2"/>
            <w:vMerge w:val="restart"/>
            <w:hideMark/>
          </w:tcPr>
          <w:p w:rsidR="007D3E9C" w:rsidRPr="007D3E9C" w:rsidRDefault="007D3E9C" w:rsidP="007D3E9C">
            <w:pPr>
              <w:spacing w:after="0" w:line="240" w:lineRule="auto"/>
              <w:rPr>
                <w:rFonts w:ascii="Times New Roman" w:eastAsia="Times New Roman" w:hAnsi="Times New Roman" w:cs="Times New Roman"/>
                <w:sz w:val="24"/>
                <w:szCs w:val="24"/>
                <w:lang w:eastAsia="en-AU"/>
              </w:rPr>
            </w:pPr>
            <w:r w:rsidRPr="007D3E9C">
              <w:rPr>
                <w:rFonts w:ascii="Arial" w:eastAsia="Times New Roman" w:hAnsi="Arial" w:cs="Arial"/>
                <w:b/>
                <w:bCs/>
                <w:color w:val="515151"/>
                <w:sz w:val="18"/>
                <w:szCs w:val="18"/>
                <w:lang w:eastAsia="en-AU"/>
              </w:rPr>
              <w:t>Phone:</w:t>
            </w:r>
          </w:p>
        </w:tc>
        <w:tc>
          <w:tcPr>
            <w:tcW w:w="0" w:type="auto"/>
            <w:gridSpan w:val="11"/>
            <w:vMerge/>
            <w:vAlign w:val="center"/>
            <w:hideMark/>
          </w:tcPr>
          <w:p w:rsidR="007D3E9C" w:rsidRPr="007D3E9C" w:rsidRDefault="007D3E9C" w:rsidP="007D3E9C">
            <w:pPr>
              <w:spacing w:after="0" w:line="240" w:lineRule="auto"/>
              <w:rPr>
                <w:rFonts w:ascii="Times New Roman" w:eastAsia="Times New Roman" w:hAnsi="Times New Roman" w:cs="Times New Roman"/>
                <w:sz w:val="24"/>
                <w:szCs w:val="24"/>
                <w:lang w:eastAsia="en-AU"/>
              </w:rPr>
            </w:pPr>
          </w:p>
        </w:tc>
      </w:tr>
      <w:tr w:rsidR="007D3E9C" w:rsidRPr="007D3E9C" w:rsidTr="007D3E9C">
        <w:trPr>
          <w:trHeight w:val="345"/>
          <w:tblCellSpacing w:w="0" w:type="dxa"/>
        </w:trPr>
        <w:tc>
          <w:tcPr>
            <w:tcW w:w="0" w:type="auto"/>
            <w:vAlign w:val="center"/>
            <w:hideMark/>
          </w:tcPr>
          <w:p w:rsidR="007D3E9C" w:rsidRPr="007D3E9C" w:rsidRDefault="007D3E9C" w:rsidP="007D3E9C">
            <w:pPr>
              <w:spacing w:after="0" w:line="240" w:lineRule="auto"/>
              <w:rPr>
                <w:rFonts w:ascii="Times New Roman" w:eastAsia="Times New Roman" w:hAnsi="Times New Roman" w:cs="Times New Roman"/>
                <w:sz w:val="24"/>
                <w:szCs w:val="24"/>
                <w:lang w:eastAsia="en-AU"/>
              </w:rPr>
            </w:pPr>
          </w:p>
        </w:tc>
        <w:tc>
          <w:tcPr>
            <w:tcW w:w="0" w:type="auto"/>
            <w:gridSpan w:val="2"/>
            <w:vMerge/>
            <w:vAlign w:val="center"/>
            <w:hideMark/>
          </w:tcPr>
          <w:p w:rsidR="007D3E9C" w:rsidRPr="007D3E9C" w:rsidRDefault="007D3E9C" w:rsidP="007D3E9C">
            <w:pPr>
              <w:spacing w:after="0" w:line="240" w:lineRule="auto"/>
              <w:rPr>
                <w:rFonts w:ascii="Times New Roman" w:eastAsia="Times New Roman" w:hAnsi="Times New Roman" w:cs="Times New Roman"/>
                <w:sz w:val="24"/>
                <w:szCs w:val="24"/>
                <w:lang w:eastAsia="en-AU"/>
              </w:rPr>
            </w:pPr>
          </w:p>
        </w:tc>
        <w:tc>
          <w:tcPr>
            <w:tcW w:w="0" w:type="auto"/>
            <w:gridSpan w:val="11"/>
            <w:vMerge w:val="restart"/>
            <w:hideMark/>
          </w:tcPr>
          <w:p w:rsidR="007D3E9C" w:rsidRPr="007D3E9C" w:rsidRDefault="007D3E9C" w:rsidP="007D3E9C">
            <w:pPr>
              <w:spacing w:after="0" w:line="240" w:lineRule="auto"/>
              <w:rPr>
                <w:rFonts w:ascii="Times New Roman" w:eastAsia="Times New Roman" w:hAnsi="Times New Roman" w:cs="Times New Roman"/>
                <w:sz w:val="24"/>
                <w:szCs w:val="24"/>
                <w:lang w:eastAsia="en-AU"/>
              </w:rPr>
            </w:pPr>
            <w:r w:rsidRPr="007D3E9C">
              <w:rPr>
                <w:rFonts w:ascii="Arial" w:eastAsia="Times New Roman" w:hAnsi="Arial" w:cs="Arial"/>
                <w:color w:val="515151"/>
                <w:sz w:val="18"/>
                <w:szCs w:val="18"/>
                <w:bdr w:val="none" w:sz="0" w:space="0" w:color="auto" w:frame="1"/>
                <w:lang w:eastAsia="en-AU"/>
              </w:rPr>
              <w:t>03 9792 2868</w:t>
            </w:r>
            <w:r w:rsidRPr="007D3E9C">
              <w:rPr>
                <w:rFonts w:ascii="Times New Roman" w:eastAsia="Times New Roman" w:hAnsi="Times New Roman" w:cs="Times New Roman"/>
                <w:sz w:val="24"/>
                <w:szCs w:val="24"/>
                <w:lang w:eastAsia="en-AU"/>
              </w:rPr>
              <w:t xml:space="preserve"> </w:t>
            </w:r>
          </w:p>
        </w:tc>
      </w:tr>
      <w:tr w:rsidR="007D3E9C" w:rsidRPr="007D3E9C" w:rsidTr="007D3E9C">
        <w:trPr>
          <w:trHeight w:val="15"/>
          <w:tblCellSpacing w:w="0" w:type="dxa"/>
        </w:trPr>
        <w:tc>
          <w:tcPr>
            <w:tcW w:w="0" w:type="auto"/>
            <w:vAlign w:val="center"/>
            <w:hideMark/>
          </w:tcPr>
          <w:p w:rsidR="007D3E9C" w:rsidRPr="007D3E9C" w:rsidRDefault="007D3E9C" w:rsidP="007D3E9C">
            <w:pPr>
              <w:spacing w:after="0" w:line="240" w:lineRule="auto"/>
              <w:rPr>
                <w:rFonts w:ascii="Times New Roman" w:eastAsia="Times New Roman" w:hAnsi="Times New Roman" w:cs="Times New Roman"/>
                <w:sz w:val="24"/>
                <w:szCs w:val="24"/>
                <w:lang w:eastAsia="en-AU"/>
              </w:rPr>
            </w:pPr>
          </w:p>
        </w:tc>
        <w:tc>
          <w:tcPr>
            <w:tcW w:w="0" w:type="auto"/>
            <w:gridSpan w:val="2"/>
            <w:vMerge w:val="restart"/>
            <w:hideMark/>
          </w:tcPr>
          <w:p w:rsidR="007D3E9C" w:rsidRPr="007D3E9C" w:rsidRDefault="007D3E9C" w:rsidP="007D3E9C">
            <w:pPr>
              <w:spacing w:after="0" w:line="240" w:lineRule="auto"/>
              <w:rPr>
                <w:rFonts w:ascii="Times New Roman" w:eastAsia="Times New Roman" w:hAnsi="Times New Roman" w:cs="Times New Roman"/>
                <w:sz w:val="24"/>
                <w:szCs w:val="24"/>
                <w:lang w:eastAsia="en-AU"/>
              </w:rPr>
            </w:pPr>
            <w:r w:rsidRPr="007D3E9C">
              <w:rPr>
                <w:rFonts w:ascii="Arial" w:eastAsia="Times New Roman" w:hAnsi="Arial" w:cs="Arial"/>
                <w:b/>
                <w:bCs/>
                <w:color w:val="515151"/>
                <w:sz w:val="18"/>
                <w:szCs w:val="18"/>
                <w:lang w:eastAsia="en-AU"/>
              </w:rPr>
              <w:t>School Website:</w:t>
            </w:r>
          </w:p>
        </w:tc>
        <w:tc>
          <w:tcPr>
            <w:tcW w:w="0" w:type="auto"/>
            <w:gridSpan w:val="11"/>
            <w:vMerge/>
            <w:vAlign w:val="center"/>
            <w:hideMark/>
          </w:tcPr>
          <w:p w:rsidR="007D3E9C" w:rsidRPr="007D3E9C" w:rsidRDefault="007D3E9C" w:rsidP="007D3E9C">
            <w:pPr>
              <w:spacing w:after="0" w:line="240" w:lineRule="auto"/>
              <w:rPr>
                <w:rFonts w:ascii="Times New Roman" w:eastAsia="Times New Roman" w:hAnsi="Times New Roman" w:cs="Times New Roman"/>
                <w:sz w:val="24"/>
                <w:szCs w:val="24"/>
                <w:lang w:eastAsia="en-AU"/>
              </w:rPr>
            </w:pPr>
          </w:p>
        </w:tc>
      </w:tr>
      <w:tr w:rsidR="007D3E9C" w:rsidRPr="007D3E9C" w:rsidTr="007D3E9C">
        <w:trPr>
          <w:trHeight w:val="345"/>
          <w:tblCellSpacing w:w="0" w:type="dxa"/>
        </w:trPr>
        <w:tc>
          <w:tcPr>
            <w:tcW w:w="0" w:type="auto"/>
            <w:vAlign w:val="center"/>
            <w:hideMark/>
          </w:tcPr>
          <w:p w:rsidR="007D3E9C" w:rsidRPr="007D3E9C" w:rsidRDefault="007D3E9C" w:rsidP="007D3E9C">
            <w:pPr>
              <w:spacing w:after="0" w:line="240" w:lineRule="auto"/>
              <w:rPr>
                <w:rFonts w:ascii="Times New Roman" w:eastAsia="Times New Roman" w:hAnsi="Times New Roman" w:cs="Times New Roman"/>
                <w:sz w:val="24"/>
                <w:szCs w:val="24"/>
                <w:lang w:eastAsia="en-AU"/>
              </w:rPr>
            </w:pPr>
          </w:p>
        </w:tc>
        <w:tc>
          <w:tcPr>
            <w:tcW w:w="0" w:type="auto"/>
            <w:gridSpan w:val="2"/>
            <w:vMerge/>
            <w:vAlign w:val="center"/>
            <w:hideMark/>
          </w:tcPr>
          <w:p w:rsidR="007D3E9C" w:rsidRPr="007D3E9C" w:rsidRDefault="007D3E9C" w:rsidP="007D3E9C">
            <w:pPr>
              <w:spacing w:after="0" w:line="240" w:lineRule="auto"/>
              <w:rPr>
                <w:rFonts w:ascii="Times New Roman" w:eastAsia="Times New Roman" w:hAnsi="Times New Roman" w:cs="Times New Roman"/>
                <w:sz w:val="24"/>
                <w:szCs w:val="24"/>
                <w:lang w:eastAsia="en-AU"/>
              </w:rPr>
            </w:pPr>
          </w:p>
        </w:tc>
        <w:tc>
          <w:tcPr>
            <w:tcW w:w="0" w:type="auto"/>
            <w:gridSpan w:val="11"/>
            <w:vMerge w:val="restart"/>
            <w:hideMark/>
          </w:tcPr>
          <w:p w:rsidR="007D3E9C" w:rsidRPr="007D3E9C" w:rsidRDefault="007D3E9C" w:rsidP="007D3E9C">
            <w:pPr>
              <w:spacing w:after="0" w:line="240" w:lineRule="auto"/>
              <w:rPr>
                <w:rFonts w:ascii="Times New Roman" w:eastAsia="Times New Roman" w:hAnsi="Times New Roman" w:cs="Times New Roman"/>
                <w:sz w:val="24"/>
                <w:szCs w:val="24"/>
                <w:lang w:eastAsia="en-AU"/>
              </w:rPr>
            </w:pPr>
            <w:r w:rsidRPr="007D3E9C">
              <w:rPr>
                <w:rFonts w:ascii="Arial" w:eastAsia="Times New Roman" w:hAnsi="Arial" w:cs="Arial"/>
                <w:color w:val="515151"/>
                <w:sz w:val="18"/>
                <w:szCs w:val="18"/>
                <w:bdr w:val="none" w:sz="0" w:space="0" w:color="auto" w:frame="1"/>
                <w:lang w:eastAsia="en-AU"/>
              </w:rPr>
              <w:t>dandenong.west.ps@edujmail.vic.gov.au</w:t>
            </w:r>
            <w:r w:rsidRPr="007D3E9C">
              <w:rPr>
                <w:rFonts w:ascii="Times New Roman" w:eastAsia="Times New Roman" w:hAnsi="Times New Roman" w:cs="Times New Roman"/>
                <w:sz w:val="24"/>
                <w:szCs w:val="24"/>
                <w:lang w:eastAsia="en-AU"/>
              </w:rPr>
              <w:t xml:space="preserve"> </w:t>
            </w:r>
          </w:p>
        </w:tc>
      </w:tr>
      <w:tr w:rsidR="007D3E9C" w:rsidRPr="007D3E9C" w:rsidTr="007D3E9C">
        <w:trPr>
          <w:trHeight w:val="15"/>
          <w:tblCellSpacing w:w="0" w:type="dxa"/>
        </w:trPr>
        <w:tc>
          <w:tcPr>
            <w:tcW w:w="0" w:type="auto"/>
            <w:vAlign w:val="center"/>
            <w:hideMark/>
          </w:tcPr>
          <w:p w:rsidR="007D3E9C" w:rsidRPr="007D3E9C" w:rsidRDefault="007D3E9C" w:rsidP="007D3E9C">
            <w:pPr>
              <w:spacing w:after="0" w:line="240" w:lineRule="auto"/>
              <w:rPr>
                <w:rFonts w:ascii="Times New Roman" w:eastAsia="Times New Roman" w:hAnsi="Times New Roman" w:cs="Times New Roman"/>
                <w:sz w:val="24"/>
                <w:szCs w:val="24"/>
                <w:lang w:eastAsia="en-AU"/>
              </w:rPr>
            </w:pPr>
          </w:p>
        </w:tc>
        <w:tc>
          <w:tcPr>
            <w:tcW w:w="0" w:type="auto"/>
            <w:gridSpan w:val="2"/>
            <w:vMerge w:val="restart"/>
            <w:hideMark/>
          </w:tcPr>
          <w:p w:rsidR="007D3E9C" w:rsidRPr="007D3E9C" w:rsidRDefault="007D3E9C" w:rsidP="007D3E9C">
            <w:pPr>
              <w:spacing w:after="0" w:line="240" w:lineRule="auto"/>
              <w:rPr>
                <w:rFonts w:ascii="Times New Roman" w:eastAsia="Times New Roman" w:hAnsi="Times New Roman" w:cs="Times New Roman"/>
                <w:sz w:val="24"/>
                <w:szCs w:val="24"/>
                <w:lang w:eastAsia="en-AU"/>
              </w:rPr>
            </w:pPr>
            <w:r w:rsidRPr="007D3E9C">
              <w:rPr>
                <w:rFonts w:ascii="Arial" w:eastAsia="Times New Roman" w:hAnsi="Arial" w:cs="Arial"/>
                <w:b/>
                <w:bCs/>
                <w:color w:val="515151"/>
                <w:sz w:val="18"/>
                <w:szCs w:val="18"/>
                <w:lang w:eastAsia="en-AU"/>
              </w:rPr>
              <w:t>Apply By:</w:t>
            </w:r>
          </w:p>
        </w:tc>
        <w:tc>
          <w:tcPr>
            <w:tcW w:w="0" w:type="auto"/>
            <w:gridSpan w:val="11"/>
            <w:vMerge/>
            <w:vAlign w:val="center"/>
            <w:hideMark/>
          </w:tcPr>
          <w:p w:rsidR="007D3E9C" w:rsidRPr="007D3E9C" w:rsidRDefault="007D3E9C" w:rsidP="007D3E9C">
            <w:pPr>
              <w:spacing w:after="0" w:line="240" w:lineRule="auto"/>
              <w:rPr>
                <w:rFonts w:ascii="Times New Roman" w:eastAsia="Times New Roman" w:hAnsi="Times New Roman" w:cs="Times New Roman"/>
                <w:sz w:val="24"/>
                <w:szCs w:val="24"/>
                <w:lang w:eastAsia="en-AU"/>
              </w:rPr>
            </w:pPr>
          </w:p>
        </w:tc>
      </w:tr>
      <w:tr w:rsidR="007D3E9C" w:rsidRPr="007D3E9C" w:rsidTr="007D3E9C">
        <w:trPr>
          <w:trHeight w:val="840"/>
          <w:tblCellSpacing w:w="0" w:type="dxa"/>
        </w:trPr>
        <w:tc>
          <w:tcPr>
            <w:tcW w:w="0" w:type="auto"/>
            <w:vAlign w:val="center"/>
            <w:hideMark/>
          </w:tcPr>
          <w:p w:rsidR="007D3E9C" w:rsidRPr="007D3E9C" w:rsidRDefault="007D3E9C" w:rsidP="007D3E9C">
            <w:pPr>
              <w:spacing w:after="0" w:line="240" w:lineRule="auto"/>
              <w:rPr>
                <w:rFonts w:ascii="Times New Roman" w:eastAsia="Times New Roman" w:hAnsi="Times New Roman" w:cs="Times New Roman"/>
                <w:sz w:val="24"/>
                <w:szCs w:val="24"/>
                <w:lang w:eastAsia="en-AU"/>
              </w:rPr>
            </w:pPr>
          </w:p>
        </w:tc>
        <w:tc>
          <w:tcPr>
            <w:tcW w:w="0" w:type="auto"/>
            <w:gridSpan w:val="2"/>
            <w:vMerge/>
            <w:vAlign w:val="center"/>
            <w:hideMark/>
          </w:tcPr>
          <w:p w:rsidR="007D3E9C" w:rsidRPr="007D3E9C" w:rsidRDefault="007D3E9C" w:rsidP="007D3E9C">
            <w:pPr>
              <w:spacing w:after="0" w:line="240" w:lineRule="auto"/>
              <w:rPr>
                <w:rFonts w:ascii="Times New Roman" w:eastAsia="Times New Roman" w:hAnsi="Times New Roman" w:cs="Times New Roman"/>
                <w:sz w:val="24"/>
                <w:szCs w:val="24"/>
                <w:lang w:eastAsia="en-AU"/>
              </w:rPr>
            </w:pPr>
          </w:p>
        </w:tc>
        <w:tc>
          <w:tcPr>
            <w:tcW w:w="0" w:type="auto"/>
            <w:gridSpan w:val="11"/>
            <w:hideMark/>
          </w:tcPr>
          <w:p w:rsidR="007D3E9C" w:rsidRPr="007D3E9C" w:rsidRDefault="007D3E9C" w:rsidP="007D3E9C">
            <w:pPr>
              <w:spacing w:after="0" w:line="240" w:lineRule="auto"/>
              <w:rPr>
                <w:rFonts w:ascii="Times New Roman" w:eastAsia="Times New Roman" w:hAnsi="Times New Roman" w:cs="Times New Roman"/>
                <w:sz w:val="24"/>
                <w:szCs w:val="24"/>
                <w:lang w:eastAsia="en-AU"/>
              </w:rPr>
            </w:pPr>
            <w:r w:rsidRPr="007D3E9C">
              <w:rPr>
                <w:rFonts w:ascii="Arial" w:eastAsia="Times New Roman" w:hAnsi="Arial" w:cs="Arial"/>
                <w:color w:val="515151"/>
                <w:sz w:val="18"/>
                <w:szCs w:val="18"/>
                <w:bdr w:val="none" w:sz="0" w:space="0" w:color="auto" w:frame="1"/>
                <w:lang w:eastAsia="en-AU"/>
              </w:rPr>
              <w:t>19/06/2019</w:t>
            </w:r>
            <w:r w:rsidRPr="007D3E9C">
              <w:rPr>
                <w:rFonts w:ascii="Times New Roman" w:eastAsia="Times New Roman" w:hAnsi="Times New Roman" w:cs="Times New Roman"/>
                <w:sz w:val="24"/>
                <w:szCs w:val="24"/>
                <w:lang w:eastAsia="en-AU"/>
              </w:rPr>
              <w:t xml:space="preserve"> </w:t>
            </w:r>
          </w:p>
        </w:tc>
      </w:tr>
      <w:tr w:rsidR="007D3E9C" w:rsidRPr="007D3E9C" w:rsidTr="007D3E9C">
        <w:trPr>
          <w:trHeight w:val="330"/>
          <w:tblCellSpacing w:w="0" w:type="dxa"/>
        </w:trPr>
        <w:tc>
          <w:tcPr>
            <w:tcW w:w="0" w:type="auto"/>
            <w:vAlign w:val="center"/>
            <w:hideMark/>
          </w:tcPr>
          <w:p w:rsidR="007D3E9C" w:rsidRPr="007D3E9C" w:rsidRDefault="007D3E9C" w:rsidP="007D3E9C">
            <w:pPr>
              <w:spacing w:after="0" w:line="240" w:lineRule="auto"/>
              <w:rPr>
                <w:rFonts w:ascii="Times New Roman" w:eastAsia="Times New Roman" w:hAnsi="Times New Roman" w:cs="Times New Roman"/>
                <w:sz w:val="24"/>
                <w:szCs w:val="24"/>
                <w:lang w:eastAsia="en-AU"/>
              </w:rPr>
            </w:pPr>
          </w:p>
        </w:tc>
        <w:tc>
          <w:tcPr>
            <w:tcW w:w="0" w:type="auto"/>
            <w:gridSpan w:val="9"/>
            <w:hideMark/>
          </w:tcPr>
          <w:p w:rsidR="007D3E9C" w:rsidRPr="007D3E9C" w:rsidRDefault="007D3E9C" w:rsidP="007D3E9C">
            <w:pPr>
              <w:spacing w:after="0" w:line="240" w:lineRule="auto"/>
              <w:rPr>
                <w:rFonts w:ascii="Times New Roman" w:eastAsia="Times New Roman" w:hAnsi="Times New Roman" w:cs="Times New Roman"/>
                <w:sz w:val="24"/>
                <w:szCs w:val="24"/>
                <w:lang w:eastAsia="en-AU"/>
              </w:rPr>
            </w:pPr>
            <w:r w:rsidRPr="007D3E9C">
              <w:rPr>
                <w:rFonts w:ascii="Times New Roman" w:eastAsia="Times New Roman" w:hAnsi="Times New Roman" w:cs="Times New Roman"/>
                <w:sz w:val="24"/>
                <w:szCs w:val="24"/>
                <w:lang w:eastAsia="en-AU"/>
              </w:rPr>
              <w:pict>
                <v:rect id="_x0000_i1025" style="width:451.3pt;height:.75pt" o:hrstd="t" o:hr="t" fillcolor="#a0a0a0" stroked="f"/>
              </w:pict>
            </w:r>
          </w:p>
        </w:tc>
        <w:tc>
          <w:tcPr>
            <w:tcW w:w="0" w:type="auto"/>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c>
          <w:tcPr>
            <w:tcW w:w="0" w:type="auto"/>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c>
          <w:tcPr>
            <w:tcW w:w="0" w:type="auto"/>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c>
          <w:tcPr>
            <w:tcW w:w="0" w:type="auto"/>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r>
      <w:tr w:rsidR="007D3E9C" w:rsidRPr="007D3E9C" w:rsidTr="007D3E9C">
        <w:trPr>
          <w:trHeight w:val="300"/>
          <w:tblCellSpacing w:w="0" w:type="dxa"/>
        </w:trPr>
        <w:tc>
          <w:tcPr>
            <w:tcW w:w="0" w:type="auto"/>
            <w:vAlign w:val="center"/>
            <w:hideMark/>
          </w:tcPr>
          <w:p w:rsidR="007D3E9C" w:rsidRPr="007D3E9C" w:rsidRDefault="007D3E9C" w:rsidP="007D3E9C">
            <w:pPr>
              <w:spacing w:after="0" w:line="240" w:lineRule="auto"/>
              <w:rPr>
                <w:rFonts w:ascii="Times New Roman" w:eastAsia="Times New Roman" w:hAnsi="Times New Roman" w:cs="Times New Roman"/>
                <w:sz w:val="24"/>
                <w:szCs w:val="24"/>
                <w:lang w:eastAsia="en-AU"/>
              </w:rPr>
            </w:pPr>
          </w:p>
        </w:tc>
        <w:bookmarkStart w:id="0" w:name="HRS_CE_WRK2_HRS_CE_JB_RET_SEC"/>
        <w:tc>
          <w:tcPr>
            <w:tcW w:w="0" w:type="auto"/>
            <w:gridSpan w:val="5"/>
            <w:hideMark/>
          </w:tcPr>
          <w:p w:rsidR="007D3E9C" w:rsidRPr="007D3E9C" w:rsidRDefault="007D3E9C" w:rsidP="007D3E9C">
            <w:pPr>
              <w:spacing w:after="0" w:line="240" w:lineRule="auto"/>
              <w:rPr>
                <w:rFonts w:ascii="Times New Roman" w:eastAsia="Times New Roman" w:hAnsi="Times New Roman" w:cs="Times New Roman"/>
                <w:sz w:val="24"/>
                <w:szCs w:val="24"/>
                <w:lang w:eastAsia="en-AU"/>
              </w:rPr>
            </w:pPr>
            <w:r w:rsidRPr="007D3E9C">
              <w:rPr>
                <w:rFonts w:ascii="Times New Roman" w:eastAsia="Times New Roman" w:hAnsi="Times New Roman" w:cs="Times New Roman"/>
                <w:sz w:val="24"/>
                <w:szCs w:val="24"/>
                <w:lang w:eastAsia="en-AU"/>
              </w:rPr>
              <w:fldChar w:fldCharType="begin"/>
            </w:r>
            <w:r w:rsidRPr="007D3E9C">
              <w:rPr>
                <w:rFonts w:ascii="Times New Roman" w:eastAsia="Times New Roman" w:hAnsi="Times New Roman" w:cs="Times New Roman"/>
                <w:sz w:val="24"/>
                <w:szCs w:val="24"/>
                <w:lang w:eastAsia="en-AU"/>
              </w:rPr>
              <w:instrText xml:space="preserve"> HYPERLINK "javascript:submitAction_win0(document.win0,'HRS_CE_WRK2_HRS_CE_JB_RET_SEC');" </w:instrText>
            </w:r>
            <w:r w:rsidRPr="007D3E9C">
              <w:rPr>
                <w:rFonts w:ascii="Times New Roman" w:eastAsia="Times New Roman" w:hAnsi="Times New Roman" w:cs="Times New Roman"/>
                <w:sz w:val="24"/>
                <w:szCs w:val="24"/>
                <w:lang w:eastAsia="en-AU"/>
              </w:rPr>
              <w:fldChar w:fldCharType="separate"/>
            </w:r>
            <w:r w:rsidRPr="007D3E9C">
              <w:rPr>
                <w:rFonts w:ascii="Times New Roman" w:eastAsia="Times New Roman" w:hAnsi="Times New Roman" w:cs="Times New Roman"/>
                <w:color w:val="0000FF"/>
                <w:sz w:val="24"/>
                <w:szCs w:val="24"/>
                <w:u w:val="single"/>
                <w:lang w:eastAsia="en-AU"/>
              </w:rPr>
              <w:t>Return to Previous Page</w:t>
            </w:r>
            <w:r w:rsidRPr="007D3E9C">
              <w:rPr>
                <w:rFonts w:ascii="Times New Roman" w:eastAsia="Times New Roman" w:hAnsi="Times New Roman" w:cs="Times New Roman"/>
                <w:sz w:val="24"/>
                <w:szCs w:val="24"/>
                <w:lang w:eastAsia="en-AU"/>
              </w:rPr>
              <w:fldChar w:fldCharType="end"/>
            </w:r>
            <w:bookmarkEnd w:id="0"/>
            <w:r w:rsidRPr="007D3E9C">
              <w:rPr>
                <w:rFonts w:ascii="Times New Roman" w:eastAsia="Times New Roman" w:hAnsi="Times New Roman" w:cs="Times New Roman"/>
                <w:sz w:val="24"/>
                <w:szCs w:val="24"/>
                <w:lang w:eastAsia="en-AU"/>
              </w:rPr>
              <w:t xml:space="preserve"> </w:t>
            </w:r>
          </w:p>
        </w:tc>
        <w:bookmarkStart w:id="1" w:name="HRS_JO_WRK_HRS_JO_PRVW_SWAP"/>
        <w:tc>
          <w:tcPr>
            <w:tcW w:w="0" w:type="auto"/>
            <w:gridSpan w:val="8"/>
            <w:noWrap/>
            <w:hideMark/>
          </w:tcPr>
          <w:p w:rsidR="007D3E9C" w:rsidRPr="007D3E9C" w:rsidRDefault="007D3E9C" w:rsidP="007D3E9C">
            <w:pPr>
              <w:spacing w:after="0" w:line="240" w:lineRule="auto"/>
              <w:rPr>
                <w:rFonts w:ascii="Times New Roman" w:eastAsia="Times New Roman" w:hAnsi="Times New Roman" w:cs="Times New Roman"/>
                <w:sz w:val="24"/>
                <w:szCs w:val="24"/>
                <w:lang w:eastAsia="en-AU"/>
              </w:rPr>
            </w:pPr>
            <w:r w:rsidRPr="007D3E9C">
              <w:rPr>
                <w:rFonts w:ascii="Times New Roman" w:eastAsia="Times New Roman" w:hAnsi="Times New Roman" w:cs="Times New Roman"/>
                <w:sz w:val="24"/>
                <w:szCs w:val="24"/>
                <w:lang w:eastAsia="en-AU"/>
              </w:rPr>
              <w:fldChar w:fldCharType="begin"/>
            </w:r>
            <w:r w:rsidRPr="007D3E9C">
              <w:rPr>
                <w:rFonts w:ascii="Times New Roman" w:eastAsia="Times New Roman" w:hAnsi="Times New Roman" w:cs="Times New Roman"/>
                <w:sz w:val="24"/>
                <w:szCs w:val="24"/>
                <w:lang w:eastAsia="en-AU"/>
              </w:rPr>
              <w:instrText xml:space="preserve"> HYPERLINK "javascript:submitAction_win0(document.win0,'HRS_JO_WRK_HRS_JO_PRVW_SWAP');" </w:instrText>
            </w:r>
            <w:r w:rsidRPr="007D3E9C">
              <w:rPr>
                <w:rFonts w:ascii="Times New Roman" w:eastAsia="Times New Roman" w:hAnsi="Times New Roman" w:cs="Times New Roman"/>
                <w:sz w:val="24"/>
                <w:szCs w:val="24"/>
                <w:lang w:eastAsia="en-AU"/>
              </w:rPr>
              <w:fldChar w:fldCharType="separate"/>
            </w:r>
            <w:r w:rsidRPr="007D3E9C">
              <w:rPr>
                <w:rFonts w:ascii="Times New Roman" w:eastAsia="Times New Roman" w:hAnsi="Times New Roman" w:cs="Times New Roman"/>
                <w:color w:val="0000FF"/>
                <w:sz w:val="24"/>
                <w:szCs w:val="24"/>
                <w:u w:val="single"/>
                <w:lang w:eastAsia="en-AU"/>
              </w:rPr>
              <w:t>Switch to Internal View</w:t>
            </w:r>
            <w:r w:rsidRPr="007D3E9C">
              <w:rPr>
                <w:rFonts w:ascii="Times New Roman" w:eastAsia="Times New Roman" w:hAnsi="Times New Roman" w:cs="Times New Roman"/>
                <w:sz w:val="24"/>
                <w:szCs w:val="24"/>
                <w:lang w:eastAsia="en-AU"/>
              </w:rPr>
              <w:fldChar w:fldCharType="end"/>
            </w:r>
            <w:bookmarkEnd w:id="1"/>
            <w:r w:rsidRPr="007D3E9C">
              <w:rPr>
                <w:rFonts w:ascii="Times New Roman" w:eastAsia="Times New Roman" w:hAnsi="Times New Roman" w:cs="Times New Roman"/>
                <w:sz w:val="24"/>
                <w:szCs w:val="24"/>
                <w:lang w:eastAsia="en-AU"/>
              </w:rPr>
              <w:t xml:space="preserve"> </w:t>
            </w:r>
          </w:p>
        </w:tc>
      </w:tr>
      <w:tr w:rsidR="007D3E9C" w:rsidRPr="007D3E9C" w:rsidTr="007D3E9C">
        <w:trPr>
          <w:trHeight w:val="255"/>
          <w:tblCellSpacing w:w="0" w:type="dxa"/>
        </w:trPr>
        <w:tc>
          <w:tcPr>
            <w:tcW w:w="0" w:type="auto"/>
            <w:vAlign w:val="center"/>
            <w:hideMark/>
          </w:tcPr>
          <w:p w:rsidR="007D3E9C" w:rsidRPr="007D3E9C" w:rsidRDefault="007D3E9C" w:rsidP="007D3E9C">
            <w:pPr>
              <w:spacing w:after="0" w:line="240" w:lineRule="auto"/>
              <w:rPr>
                <w:rFonts w:ascii="Times New Roman" w:eastAsia="Times New Roman" w:hAnsi="Times New Roman" w:cs="Times New Roman"/>
                <w:sz w:val="24"/>
                <w:szCs w:val="24"/>
                <w:lang w:eastAsia="en-AU"/>
              </w:rPr>
            </w:pPr>
          </w:p>
        </w:tc>
        <w:tc>
          <w:tcPr>
            <w:tcW w:w="0" w:type="auto"/>
            <w:gridSpan w:val="9"/>
            <w:hideMark/>
          </w:tcPr>
          <w:p w:rsidR="007D3E9C" w:rsidRPr="007D3E9C" w:rsidRDefault="007D3E9C" w:rsidP="007D3E9C">
            <w:pPr>
              <w:spacing w:after="0" w:line="240" w:lineRule="auto"/>
              <w:rPr>
                <w:rFonts w:ascii="Times New Roman" w:eastAsia="Times New Roman" w:hAnsi="Times New Roman" w:cs="Times New Roman"/>
                <w:sz w:val="24"/>
                <w:szCs w:val="24"/>
                <w:lang w:eastAsia="en-AU"/>
              </w:rPr>
            </w:pPr>
            <w:r w:rsidRPr="007D3E9C">
              <w:rPr>
                <w:rFonts w:ascii="Times New Roman" w:eastAsia="Times New Roman" w:hAnsi="Times New Roman" w:cs="Times New Roman"/>
                <w:sz w:val="24"/>
                <w:szCs w:val="24"/>
                <w:lang w:eastAsia="en-AU"/>
              </w:rPr>
              <w:pict>
                <v:rect id="_x0000_i1026" style="width:451.3pt;height:.75pt" o:hrstd="t" o:hr="t" fillcolor="#a0a0a0" stroked="f"/>
              </w:pict>
            </w:r>
          </w:p>
        </w:tc>
        <w:tc>
          <w:tcPr>
            <w:tcW w:w="0" w:type="auto"/>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c>
          <w:tcPr>
            <w:tcW w:w="0" w:type="auto"/>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c>
          <w:tcPr>
            <w:tcW w:w="0" w:type="auto"/>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c>
          <w:tcPr>
            <w:tcW w:w="0" w:type="auto"/>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r>
      <w:tr w:rsidR="007D3E9C" w:rsidRPr="007D3E9C" w:rsidTr="007D3E9C">
        <w:trPr>
          <w:trHeight w:val="7230"/>
          <w:tblCellSpacing w:w="0" w:type="dxa"/>
        </w:trPr>
        <w:tc>
          <w:tcPr>
            <w:tcW w:w="0" w:type="auto"/>
            <w:vAlign w:val="center"/>
            <w:hideMark/>
          </w:tcPr>
          <w:p w:rsidR="007D3E9C" w:rsidRPr="007D3E9C" w:rsidRDefault="007D3E9C" w:rsidP="007D3E9C">
            <w:pPr>
              <w:spacing w:after="0" w:line="240" w:lineRule="auto"/>
              <w:rPr>
                <w:rFonts w:ascii="Times New Roman" w:eastAsia="Times New Roman" w:hAnsi="Times New Roman" w:cs="Times New Roman"/>
                <w:sz w:val="24"/>
                <w:szCs w:val="24"/>
                <w:lang w:eastAsia="en-AU"/>
              </w:rPr>
            </w:pPr>
          </w:p>
        </w:tc>
        <w:tc>
          <w:tcPr>
            <w:tcW w:w="0" w:type="auto"/>
            <w:gridSpan w:val="10"/>
            <w:hideMark/>
          </w:tcPr>
          <w:tbl>
            <w:tblPr>
              <w:tblW w:w="11535" w:type="dxa"/>
              <w:tblCellSpacing w:w="0" w:type="dxa"/>
              <w:tblCellMar>
                <w:left w:w="0" w:type="dxa"/>
                <w:right w:w="0" w:type="dxa"/>
              </w:tblCellMar>
              <w:tblLook w:val="04A0" w:firstRow="1" w:lastRow="0" w:firstColumn="1" w:lastColumn="0" w:noHBand="0" w:noVBand="1"/>
            </w:tblPr>
            <w:tblGrid>
              <w:gridCol w:w="30"/>
              <w:gridCol w:w="11340"/>
              <w:gridCol w:w="165"/>
            </w:tblGrid>
            <w:tr w:rsidR="007D3E9C" w:rsidRPr="007D3E9C" w:rsidTr="007D3E9C">
              <w:trPr>
                <w:trHeight w:val="75"/>
                <w:tblCellSpacing w:w="0" w:type="dxa"/>
              </w:trPr>
              <w:tc>
                <w:tcPr>
                  <w:tcW w:w="30" w:type="dxa"/>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c>
                <w:tcPr>
                  <w:tcW w:w="11325" w:type="dxa"/>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c>
                <w:tcPr>
                  <w:tcW w:w="165" w:type="dxa"/>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r>
            <w:tr w:rsidR="007D3E9C" w:rsidRPr="007D3E9C" w:rsidTr="007D3E9C">
              <w:trPr>
                <w:trHeight w:val="7125"/>
                <w:tblCellSpacing w:w="0" w:type="dxa"/>
              </w:trPr>
              <w:tc>
                <w:tcPr>
                  <w:tcW w:w="0" w:type="auto"/>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c>
                <w:tcPr>
                  <w:tcW w:w="0" w:type="auto"/>
                  <w:hideMark/>
                </w:tcPr>
                <w:tbl>
                  <w:tblPr>
                    <w:tblW w:w="11310" w:type="dxa"/>
                    <w:tblCellSpacing w:w="0" w:type="dxa"/>
                    <w:tblCellMar>
                      <w:left w:w="0" w:type="dxa"/>
                      <w:right w:w="0" w:type="dxa"/>
                    </w:tblCellMar>
                    <w:tblLook w:val="04A0" w:firstRow="1" w:lastRow="0" w:firstColumn="1" w:lastColumn="0" w:noHBand="0" w:noVBand="1"/>
                  </w:tblPr>
                  <w:tblGrid>
                    <w:gridCol w:w="106"/>
                    <w:gridCol w:w="90"/>
                    <w:gridCol w:w="11069"/>
                    <w:gridCol w:w="45"/>
                  </w:tblGrid>
                  <w:tr w:rsidR="007D3E9C" w:rsidRPr="007D3E9C" w:rsidTr="007D3E9C">
                    <w:trPr>
                      <w:trHeight w:val="120"/>
                      <w:tblCellSpacing w:w="0" w:type="dxa"/>
                    </w:trPr>
                    <w:tc>
                      <w:tcPr>
                        <w:tcW w:w="105" w:type="dxa"/>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c>
                      <w:tcPr>
                        <w:tcW w:w="90" w:type="dxa"/>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c>
                      <w:tcPr>
                        <w:tcW w:w="11040" w:type="dxa"/>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c>
                      <w:tcPr>
                        <w:tcW w:w="45" w:type="dxa"/>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r>
                  <w:tr w:rsidR="007D3E9C" w:rsidRPr="007D3E9C" w:rsidTr="007D3E9C">
                    <w:trPr>
                      <w:trHeight w:val="360"/>
                      <w:tblCellSpacing w:w="0" w:type="dxa"/>
                    </w:trPr>
                    <w:tc>
                      <w:tcPr>
                        <w:tcW w:w="0" w:type="auto"/>
                        <w:gridSpan w:val="2"/>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c>
                      <w:tcPr>
                        <w:tcW w:w="0" w:type="auto"/>
                        <w:gridSpan w:val="2"/>
                        <w:hideMark/>
                      </w:tcPr>
                      <w:p w:rsidR="007D3E9C" w:rsidRPr="007D3E9C" w:rsidRDefault="007D3E9C" w:rsidP="007D3E9C">
                        <w:pPr>
                          <w:spacing w:after="0" w:line="240" w:lineRule="auto"/>
                          <w:rPr>
                            <w:rFonts w:ascii="Times New Roman" w:eastAsia="Times New Roman" w:hAnsi="Times New Roman" w:cs="Times New Roman"/>
                            <w:sz w:val="24"/>
                            <w:szCs w:val="24"/>
                            <w:lang w:eastAsia="en-AU"/>
                          </w:rPr>
                        </w:pPr>
                        <w:r w:rsidRPr="007D3E9C">
                          <w:rPr>
                            <w:rFonts w:ascii="Arial" w:eastAsia="Times New Roman" w:hAnsi="Arial" w:cs="Arial"/>
                            <w:b/>
                            <w:bCs/>
                            <w:color w:val="515151"/>
                            <w:sz w:val="18"/>
                            <w:szCs w:val="18"/>
                            <w:lang w:eastAsia="en-AU"/>
                          </w:rPr>
                          <w:t>Location Profile</w:t>
                        </w:r>
                        <w:r w:rsidRPr="007D3E9C">
                          <w:rPr>
                            <w:rFonts w:ascii="Times New Roman" w:eastAsia="Times New Roman" w:hAnsi="Times New Roman" w:cs="Times New Roman"/>
                            <w:sz w:val="24"/>
                            <w:szCs w:val="24"/>
                            <w:lang w:eastAsia="en-AU"/>
                          </w:rPr>
                          <w:t xml:space="preserve"> </w:t>
                        </w:r>
                      </w:p>
                    </w:tc>
                  </w:tr>
                  <w:tr w:rsidR="007D3E9C" w:rsidRPr="007D3E9C" w:rsidTr="007D3E9C">
                    <w:trPr>
                      <w:trHeight w:val="285"/>
                      <w:tblCellSpacing w:w="0" w:type="dxa"/>
                    </w:trPr>
                    <w:tc>
                      <w:tcPr>
                        <w:tcW w:w="0" w:type="auto"/>
                        <w:vAlign w:val="center"/>
                        <w:hideMark/>
                      </w:tcPr>
                      <w:p w:rsidR="007D3E9C" w:rsidRPr="007D3E9C" w:rsidRDefault="007D3E9C" w:rsidP="007D3E9C">
                        <w:pPr>
                          <w:spacing w:after="0" w:line="240" w:lineRule="auto"/>
                          <w:rPr>
                            <w:rFonts w:ascii="Times New Roman" w:eastAsia="Times New Roman" w:hAnsi="Times New Roman" w:cs="Times New Roman"/>
                            <w:sz w:val="24"/>
                            <w:szCs w:val="24"/>
                            <w:lang w:eastAsia="en-AU"/>
                          </w:rPr>
                        </w:pPr>
                      </w:p>
                    </w:tc>
                    <w:tc>
                      <w:tcPr>
                        <w:tcW w:w="0" w:type="auto"/>
                        <w:gridSpan w:val="2"/>
                        <w:hideMark/>
                      </w:tcPr>
                      <w:tbl>
                        <w:tblPr>
                          <w:tblW w:w="10785" w:type="dxa"/>
                          <w:tblCellSpacing w:w="0" w:type="dxa"/>
                          <w:tblCellMar>
                            <w:left w:w="0" w:type="dxa"/>
                            <w:right w:w="0" w:type="dxa"/>
                          </w:tblCellMar>
                          <w:tblLook w:val="04A0" w:firstRow="1" w:lastRow="0" w:firstColumn="1" w:lastColumn="0" w:noHBand="0" w:noVBand="1"/>
                        </w:tblPr>
                        <w:tblGrid>
                          <w:gridCol w:w="10785"/>
                        </w:tblGrid>
                        <w:tr w:rsidR="007D3E9C" w:rsidRPr="007D3E9C" w:rsidTr="007D3E9C">
                          <w:trPr>
                            <w:tblCellSpacing w:w="0" w:type="dxa"/>
                          </w:trPr>
                          <w:tc>
                            <w:tcPr>
                              <w:tcW w:w="0" w:type="auto"/>
                              <w:tcBorders>
                                <w:top w:val="nil"/>
                                <w:left w:val="nil"/>
                                <w:bottom w:val="nil"/>
                                <w:right w:val="nil"/>
                              </w:tcBorders>
                              <w:vAlign w:val="center"/>
                              <w:hideMark/>
                            </w:tcPr>
                            <w:p w:rsidR="007D3E9C" w:rsidRPr="007D3E9C" w:rsidRDefault="007D3E9C" w:rsidP="007D3E9C">
                              <w:pPr>
                                <w:spacing w:after="0" w:line="240" w:lineRule="auto"/>
                                <w:rPr>
                                  <w:rFonts w:ascii="Arial" w:eastAsia="Times New Roman" w:hAnsi="Arial" w:cs="Arial"/>
                                  <w:color w:val="FFFFFF"/>
                                  <w:sz w:val="2"/>
                                  <w:szCs w:val="2"/>
                                  <w:lang w:eastAsia="en-AU"/>
                                </w:rPr>
                              </w:pPr>
                              <w:r w:rsidRPr="007D3E9C">
                                <w:rPr>
                                  <w:rFonts w:ascii="Arial" w:eastAsia="Times New Roman" w:hAnsi="Arial" w:cs="Arial"/>
                                  <w:color w:val="FFFFFF"/>
                                  <w:sz w:val="2"/>
                                  <w:szCs w:val="2"/>
                                  <w:lang w:eastAsia="en-AU"/>
                                </w:rPr>
                                <w:t>GroupBox1</w:t>
                              </w:r>
                            </w:p>
                          </w:tc>
                        </w:tr>
                        <w:tr w:rsidR="007D3E9C" w:rsidRPr="007D3E9C" w:rsidTr="007D3E9C">
                          <w:trPr>
                            <w:tblCellSpacing w:w="0" w:type="dxa"/>
                          </w:trPr>
                          <w:tc>
                            <w:tcPr>
                              <w:tcW w:w="10785" w:type="dxa"/>
                              <w:vAlign w:val="center"/>
                              <w:hideMark/>
                            </w:tcPr>
                            <w:tbl>
                              <w:tblPr>
                                <w:tblW w:w="10510" w:type="dxa"/>
                                <w:tblCellSpacing w:w="0" w:type="dxa"/>
                                <w:tblBorders>
                                  <w:top w:val="single" w:sz="6" w:space="0" w:color="E6E6E6"/>
                                  <w:left w:val="single" w:sz="6" w:space="0" w:color="E6E6E6"/>
                                  <w:bottom w:val="single" w:sz="6" w:space="0" w:color="E6E6E6"/>
                                  <w:right w:val="single" w:sz="6" w:space="0" w:color="E6E6E6"/>
                                </w:tblBorders>
                                <w:tblCellMar>
                                  <w:left w:w="0" w:type="dxa"/>
                                  <w:right w:w="0" w:type="dxa"/>
                                </w:tblCellMar>
                                <w:tblLook w:val="04A0" w:firstRow="1" w:lastRow="0" w:firstColumn="1" w:lastColumn="0" w:noHBand="0" w:noVBand="1"/>
                              </w:tblPr>
                              <w:tblGrid>
                                <w:gridCol w:w="26"/>
                                <w:gridCol w:w="10484"/>
                              </w:tblGrid>
                              <w:tr w:rsidR="007D3E9C" w:rsidRPr="007D3E9C" w:rsidTr="007D3E9C">
                                <w:trPr>
                                  <w:trHeight w:val="29"/>
                                  <w:tblCellSpacing w:w="0" w:type="dxa"/>
                                </w:trPr>
                                <w:tc>
                                  <w:tcPr>
                                    <w:tcW w:w="39" w:type="dxa"/>
                                    <w:vAlign w:val="center"/>
                                    <w:hideMark/>
                                  </w:tcPr>
                                  <w:p w:rsidR="007D3E9C" w:rsidRPr="007D3E9C" w:rsidRDefault="007D3E9C" w:rsidP="007D3E9C">
                                    <w:pPr>
                                      <w:spacing w:after="0" w:line="240" w:lineRule="auto"/>
                                      <w:rPr>
                                        <w:rFonts w:ascii="Arial" w:eastAsia="Times New Roman" w:hAnsi="Arial" w:cs="Arial"/>
                                        <w:color w:val="FFFFFF"/>
                                        <w:sz w:val="2"/>
                                        <w:szCs w:val="2"/>
                                        <w:lang w:eastAsia="en-AU"/>
                                      </w:rPr>
                                    </w:pPr>
                                  </w:p>
                                </w:tc>
                                <w:tc>
                                  <w:tcPr>
                                    <w:tcW w:w="10471" w:type="dxa"/>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r>
                              <w:tr w:rsidR="007D3E9C" w:rsidRPr="007D3E9C" w:rsidTr="007D3E9C">
                                <w:trPr>
                                  <w:trHeight w:val="120"/>
                                  <w:tblCellSpacing w:w="0" w:type="dxa"/>
                                </w:trPr>
                                <w:tc>
                                  <w:tcPr>
                                    <w:tcW w:w="0" w:type="auto"/>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c>
                                  <w:tcPr>
                                    <w:tcW w:w="0" w:type="auto"/>
                                    <w:hideMark/>
                                  </w:tcPr>
                                  <w:p w:rsidR="007D3E9C" w:rsidRPr="007D3E9C" w:rsidRDefault="007D3E9C" w:rsidP="007D3E9C">
                                    <w:pPr>
                                      <w:spacing w:after="200" w:line="240" w:lineRule="auto"/>
                                      <w:jc w:val="both"/>
                                      <w:rPr>
                                        <w:rFonts w:ascii="Arial" w:eastAsia="Times New Roman" w:hAnsi="Arial" w:cs="Arial"/>
                                        <w:color w:val="515151"/>
                                        <w:sz w:val="18"/>
                                        <w:szCs w:val="18"/>
                                        <w:lang w:eastAsia="en-AU"/>
                                      </w:rPr>
                                    </w:pPr>
                                    <w:r w:rsidRPr="007D3E9C">
                                      <w:rPr>
                                        <w:rFonts w:ascii="Arial" w:eastAsia="Times New Roman" w:hAnsi="Arial" w:cs="Arial"/>
                                        <w:color w:val="515151"/>
                                        <w:sz w:val="24"/>
                                        <w:szCs w:val="24"/>
                                        <w:lang w:eastAsia="en-AU"/>
                                      </w:rPr>
                                      <w:t>At Dandenong West Primary School we seek to meet the needs of the community we serve. Our view of education is expansive, while student learning is our core business we recognise this does not happen in isolation from families and the wider community. We have high aspirations for our students, as do their families. Our programs are designed to enhance student learning, support families by providing access to services and learning opportunities, and to foster participation within the wider community. Our school vision embodies this view of education:</w:t>
                                    </w:r>
                                  </w:p>
                                  <w:p w:rsidR="007D3E9C" w:rsidRPr="007D3E9C" w:rsidRDefault="007D3E9C" w:rsidP="007D3E9C">
                                    <w:pPr>
                                      <w:spacing w:after="200" w:line="240" w:lineRule="auto"/>
                                      <w:jc w:val="center"/>
                                      <w:rPr>
                                        <w:rFonts w:ascii="Arial" w:eastAsia="Times New Roman" w:hAnsi="Arial" w:cs="Arial"/>
                                        <w:color w:val="515151"/>
                                        <w:sz w:val="18"/>
                                        <w:szCs w:val="18"/>
                                        <w:lang w:eastAsia="en-AU"/>
                                      </w:rPr>
                                    </w:pPr>
                                    <w:r w:rsidRPr="007D3E9C">
                                      <w:rPr>
                                        <w:rFonts w:ascii="Calibri" w:eastAsia="Times New Roman" w:hAnsi="Calibri" w:cs="Calibri"/>
                                        <w:i/>
                                        <w:iCs/>
                                        <w:color w:val="515151"/>
                                        <w:sz w:val="27"/>
                                        <w:szCs w:val="27"/>
                                        <w:lang w:eastAsia="en-AU"/>
                                      </w:rPr>
                                      <w:t xml:space="preserve">“Our vision is to inspire a passion for learning that motivates us to </w:t>
                                    </w:r>
                                  </w:p>
                                  <w:p w:rsidR="007D3E9C" w:rsidRPr="007D3E9C" w:rsidRDefault="007D3E9C" w:rsidP="007D3E9C">
                                    <w:pPr>
                                      <w:spacing w:after="200" w:line="240" w:lineRule="auto"/>
                                      <w:jc w:val="center"/>
                                      <w:rPr>
                                        <w:rFonts w:ascii="Arial" w:eastAsia="Times New Roman" w:hAnsi="Arial" w:cs="Arial"/>
                                        <w:color w:val="515151"/>
                                        <w:sz w:val="18"/>
                                        <w:szCs w:val="18"/>
                                        <w:lang w:eastAsia="en-AU"/>
                                      </w:rPr>
                                    </w:pPr>
                                    <w:proofErr w:type="gramStart"/>
                                    <w:r w:rsidRPr="007D3E9C">
                                      <w:rPr>
                                        <w:rFonts w:ascii="Calibri" w:eastAsia="Times New Roman" w:hAnsi="Calibri" w:cs="Calibri"/>
                                        <w:i/>
                                        <w:iCs/>
                                        <w:color w:val="515151"/>
                                        <w:sz w:val="27"/>
                                        <w:szCs w:val="27"/>
                                        <w:lang w:eastAsia="en-AU"/>
                                      </w:rPr>
                                      <w:t>live</w:t>
                                    </w:r>
                                    <w:proofErr w:type="gramEnd"/>
                                    <w:r w:rsidRPr="007D3E9C">
                                      <w:rPr>
                                        <w:rFonts w:ascii="Calibri" w:eastAsia="Times New Roman" w:hAnsi="Calibri" w:cs="Calibri"/>
                                        <w:i/>
                                        <w:iCs/>
                                        <w:color w:val="515151"/>
                                        <w:sz w:val="27"/>
                                        <w:szCs w:val="27"/>
                                        <w:lang w:eastAsia="en-AU"/>
                                      </w:rPr>
                                      <w:t xml:space="preserve"> life with enthusiasm and a positive attitude.”</w:t>
                                    </w:r>
                                  </w:p>
                                  <w:p w:rsidR="007D3E9C" w:rsidRPr="007D3E9C" w:rsidRDefault="007D3E9C" w:rsidP="007D3E9C">
                                    <w:pPr>
                                      <w:spacing w:after="200" w:line="240" w:lineRule="auto"/>
                                      <w:rPr>
                                        <w:rFonts w:ascii="Arial" w:eastAsia="Times New Roman" w:hAnsi="Arial" w:cs="Arial"/>
                                        <w:color w:val="515151"/>
                                        <w:sz w:val="18"/>
                                        <w:szCs w:val="18"/>
                                        <w:lang w:eastAsia="en-AU"/>
                                      </w:rPr>
                                    </w:pPr>
                                    <w:r w:rsidRPr="007D3E9C">
                                      <w:rPr>
                                        <w:rFonts w:ascii="Arial" w:eastAsia="Times New Roman" w:hAnsi="Arial" w:cs="Arial"/>
                                        <w:color w:val="515151"/>
                                        <w:sz w:val="24"/>
                                        <w:szCs w:val="24"/>
                                        <w:lang w:eastAsia="en-AU"/>
                                      </w:rPr>
                                      <w:t>To achieve our vision we expect all staff to develop positive relationships with our students, their families and more widely; we understand that life is a process of continuous growth, and growth itself is a process of learning through making meaningful connections. To establish and maintain positive learning relationships our staff are expected to implement the Berry St Educational Model and Restorative Practices.</w:t>
                                    </w:r>
                                  </w:p>
                                  <w:p w:rsidR="007D3E9C" w:rsidRPr="007D3E9C" w:rsidRDefault="007D3E9C" w:rsidP="007D3E9C">
                                    <w:pPr>
                                      <w:spacing w:after="200" w:line="240" w:lineRule="auto"/>
                                      <w:rPr>
                                        <w:rFonts w:ascii="Arial" w:eastAsia="Times New Roman" w:hAnsi="Arial" w:cs="Arial"/>
                                        <w:color w:val="515151"/>
                                        <w:sz w:val="18"/>
                                        <w:szCs w:val="18"/>
                                        <w:lang w:eastAsia="en-AU"/>
                                      </w:rPr>
                                    </w:pPr>
                                    <w:r w:rsidRPr="007D3E9C">
                                      <w:rPr>
                                        <w:rFonts w:ascii="Arial" w:eastAsia="Times New Roman" w:hAnsi="Arial" w:cs="Arial"/>
                                        <w:color w:val="515151"/>
                                        <w:sz w:val="24"/>
                                        <w:szCs w:val="24"/>
                                        <w:lang w:eastAsia="en-AU"/>
                                      </w:rPr>
                                      <w:t>Our programs are designed to meet the needs of a large group of students newly-arrived in Australia who face a range of challenges; including learning English. Our teachers work in teams to provide an exciting and engaging learning program designed to meet students' individual learning needs. All teachers work in flexible learning spaces. Time is allocated to enable teams to plan together for effective learning and teaching and to ensure consistent practices are established and maintained. Teaching staff are provided with a range of Professional Learning opportunities to improve the quality of learning and teaching; including working with the school's Instructional Coach and Stem Learning Specialist.</w:t>
                                    </w:r>
                                  </w:p>
                                  <w:p w:rsidR="007D3E9C" w:rsidRPr="007D3E9C" w:rsidRDefault="007D3E9C" w:rsidP="007D3E9C">
                                    <w:pPr>
                                      <w:spacing w:after="200" w:line="240" w:lineRule="auto"/>
                                      <w:rPr>
                                        <w:rFonts w:ascii="Arial" w:eastAsia="Times New Roman" w:hAnsi="Arial" w:cs="Arial"/>
                                        <w:color w:val="515151"/>
                                        <w:sz w:val="18"/>
                                        <w:szCs w:val="18"/>
                                        <w:lang w:eastAsia="en-AU"/>
                                      </w:rPr>
                                    </w:pPr>
                                    <w:r w:rsidRPr="007D3E9C">
                                      <w:rPr>
                                        <w:rFonts w:ascii="Arial" w:eastAsia="Times New Roman" w:hAnsi="Arial" w:cs="Arial"/>
                                        <w:color w:val="515151"/>
                                        <w:sz w:val="24"/>
                                        <w:szCs w:val="24"/>
                                        <w:lang w:eastAsia="en-AU"/>
                                      </w:rPr>
                                      <w:t>We have a Well-Being Team to support students and families who work alongside teachers to ensure students are happy, safe and ready to learn.  Dandenong West has developed a range of innovative opportunities to engage families and the wider community with the school. We have a Community Hub that facilities parent engagement and learning throughout the school day.</w:t>
                                    </w:r>
                                  </w:p>
                                </w:tc>
                              </w:tr>
                            </w:tbl>
                            <w:p w:rsidR="007D3E9C" w:rsidRPr="007D3E9C" w:rsidRDefault="007D3E9C" w:rsidP="007D3E9C">
                              <w:pPr>
                                <w:spacing w:after="0" w:line="240" w:lineRule="auto"/>
                                <w:rPr>
                                  <w:rFonts w:ascii="Arial" w:eastAsia="Times New Roman" w:hAnsi="Arial" w:cs="Arial"/>
                                  <w:b/>
                                  <w:bCs/>
                                  <w:sz w:val="18"/>
                                  <w:szCs w:val="18"/>
                                  <w:lang w:eastAsia="en-AU"/>
                                </w:rPr>
                              </w:pPr>
                            </w:p>
                          </w:tc>
                        </w:tr>
                      </w:tbl>
                      <w:p w:rsidR="007D3E9C" w:rsidRPr="007D3E9C" w:rsidRDefault="007D3E9C" w:rsidP="007D3E9C">
                        <w:pPr>
                          <w:spacing w:after="0" w:line="240" w:lineRule="auto"/>
                          <w:rPr>
                            <w:rFonts w:ascii="Times New Roman" w:eastAsia="Times New Roman" w:hAnsi="Times New Roman" w:cs="Times New Roman"/>
                            <w:sz w:val="24"/>
                            <w:szCs w:val="24"/>
                            <w:lang w:eastAsia="en-AU"/>
                          </w:rPr>
                        </w:pPr>
                      </w:p>
                    </w:tc>
                    <w:tc>
                      <w:tcPr>
                        <w:tcW w:w="0" w:type="auto"/>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r>
                  <w:tr w:rsidR="007D3E9C" w:rsidRPr="007D3E9C" w:rsidTr="007D3E9C">
                    <w:trPr>
                      <w:trHeight w:val="150"/>
                      <w:tblCellSpacing w:w="0" w:type="dxa"/>
                    </w:trPr>
                    <w:tc>
                      <w:tcPr>
                        <w:tcW w:w="0" w:type="auto"/>
                        <w:gridSpan w:val="4"/>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r>
                  <w:tr w:rsidR="007D3E9C" w:rsidRPr="007D3E9C" w:rsidTr="007D3E9C">
                    <w:trPr>
                      <w:trHeight w:val="360"/>
                      <w:tblCellSpacing w:w="0" w:type="dxa"/>
                    </w:trPr>
                    <w:tc>
                      <w:tcPr>
                        <w:tcW w:w="0" w:type="auto"/>
                        <w:gridSpan w:val="2"/>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c>
                      <w:tcPr>
                        <w:tcW w:w="0" w:type="auto"/>
                        <w:gridSpan w:val="2"/>
                        <w:hideMark/>
                      </w:tcPr>
                      <w:p w:rsidR="007D3E9C" w:rsidRPr="007D3E9C" w:rsidRDefault="007D3E9C" w:rsidP="007D3E9C">
                        <w:pPr>
                          <w:spacing w:after="0" w:line="240" w:lineRule="auto"/>
                          <w:rPr>
                            <w:rFonts w:ascii="Times New Roman" w:eastAsia="Times New Roman" w:hAnsi="Times New Roman" w:cs="Times New Roman"/>
                            <w:sz w:val="24"/>
                            <w:szCs w:val="24"/>
                            <w:lang w:eastAsia="en-AU"/>
                          </w:rPr>
                        </w:pPr>
                        <w:r w:rsidRPr="007D3E9C">
                          <w:rPr>
                            <w:rFonts w:ascii="Arial" w:eastAsia="Times New Roman" w:hAnsi="Arial" w:cs="Arial"/>
                            <w:b/>
                            <w:bCs/>
                            <w:color w:val="515151"/>
                            <w:sz w:val="18"/>
                            <w:szCs w:val="18"/>
                            <w:lang w:eastAsia="en-AU"/>
                          </w:rPr>
                          <w:t>Selection Criteria</w:t>
                        </w:r>
                        <w:r w:rsidRPr="007D3E9C">
                          <w:rPr>
                            <w:rFonts w:ascii="Times New Roman" w:eastAsia="Times New Roman" w:hAnsi="Times New Roman" w:cs="Times New Roman"/>
                            <w:sz w:val="24"/>
                            <w:szCs w:val="24"/>
                            <w:lang w:eastAsia="en-AU"/>
                          </w:rPr>
                          <w:t xml:space="preserve"> </w:t>
                        </w:r>
                      </w:p>
                    </w:tc>
                  </w:tr>
                  <w:tr w:rsidR="007D3E9C" w:rsidRPr="007D3E9C" w:rsidTr="007D3E9C">
                    <w:trPr>
                      <w:trHeight w:val="285"/>
                      <w:tblCellSpacing w:w="0" w:type="dxa"/>
                    </w:trPr>
                    <w:tc>
                      <w:tcPr>
                        <w:tcW w:w="0" w:type="auto"/>
                        <w:vAlign w:val="center"/>
                        <w:hideMark/>
                      </w:tcPr>
                      <w:p w:rsidR="007D3E9C" w:rsidRPr="007D3E9C" w:rsidRDefault="007D3E9C" w:rsidP="007D3E9C">
                        <w:pPr>
                          <w:spacing w:after="0" w:line="240" w:lineRule="auto"/>
                          <w:rPr>
                            <w:rFonts w:ascii="Times New Roman" w:eastAsia="Times New Roman" w:hAnsi="Times New Roman" w:cs="Times New Roman"/>
                            <w:sz w:val="24"/>
                            <w:szCs w:val="24"/>
                            <w:lang w:eastAsia="en-AU"/>
                          </w:rPr>
                        </w:pPr>
                      </w:p>
                    </w:tc>
                    <w:tc>
                      <w:tcPr>
                        <w:tcW w:w="0" w:type="auto"/>
                        <w:gridSpan w:val="2"/>
                        <w:hideMark/>
                      </w:tcPr>
                      <w:tbl>
                        <w:tblPr>
                          <w:tblW w:w="10785" w:type="dxa"/>
                          <w:tblCellSpacing w:w="0" w:type="dxa"/>
                          <w:tblCellMar>
                            <w:left w:w="0" w:type="dxa"/>
                            <w:right w:w="0" w:type="dxa"/>
                          </w:tblCellMar>
                          <w:tblLook w:val="04A0" w:firstRow="1" w:lastRow="0" w:firstColumn="1" w:lastColumn="0" w:noHBand="0" w:noVBand="1"/>
                        </w:tblPr>
                        <w:tblGrid>
                          <w:gridCol w:w="10785"/>
                        </w:tblGrid>
                        <w:tr w:rsidR="007D3E9C" w:rsidRPr="007D3E9C" w:rsidTr="007D3E9C">
                          <w:trPr>
                            <w:tblCellSpacing w:w="0" w:type="dxa"/>
                          </w:trPr>
                          <w:tc>
                            <w:tcPr>
                              <w:tcW w:w="0" w:type="auto"/>
                              <w:tcBorders>
                                <w:top w:val="nil"/>
                                <w:left w:val="nil"/>
                                <w:bottom w:val="nil"/>
                                <w:right w:val="nil"/>
                              </w:tcBorders>
                              <w:vAlign w:val="center"/>
                              <w:hideMark/>
                            </w:tcPr>
                            <w:p w:rsidR="007D3E9C" w:rsidRPr="007D3E9C" w:rsidRDefault="007D3E9C" w:rsidP="007D3E9C">
                              <w:pPr>
                                <w:spacing w:after="0" w:line="240" w:lineRule="auto"/>
                                <w:rPr>
                                  <w:rFonts w:ascii="Arial" w:eastAsia="Times New Roman" w:hAnsi="Arial" w:cs="Arial"/>
                                  <w:color w:val="FFFFFF"/>
                                  <w:sz w:val="2"/>
                                  <w:szCs w:val="2"/>
                                  <w:lang w:eastAsia="en-AU"/>
                                </w:rPr>
                              </w:pPr>
                              <w:r w:rsidRPr="007D3E9C">
                                <w:rPr>
                                  <w:rFonts w:ascii="Arial" w:eastAsia="Times New Roman" w:hAnsi="Arial" w:cs="Arial"/>
                                  <w:color w:val="FFFFFF"/>
                                  <w:sz w:val="2"/>
                                  <w:szCs w:val="2"/>
                                  <w:lang w:eastAsia="en-AU"/>
                                </w:rPr>
                                <w:t>GroupBox1</w:t>
                              </w:r>
                            </w:p>
                          </w:tc>
                        </w:tr>
                        <w:tr w:rsidR="007D3E9C" w:rsidRPr="007D3E9C" w:rsidTr="007D3E9C">
                          <w:trPr>
                            <w:tblCellSpacing w:w="0" w:type="dxa"/>
                          </w:trPr>
                          <w:tc>
                            <w:tcPr>
                              <w:tcW w:w="10785" w:type="dxa"/>
                              <w:vAlign w:val="center"/>
                              <w:hideMark/>
                            </w:tcPr>
                            <w:tbl>
                              <w:tblPr>
                                <w:tblW w:w="10692" w:type="dxa"/>
                                <w:tblCellSpacing w:w="0" w:type="dxa"/>
                                <w:tblBorders>
                                  <w:top w:val="single" w:sz="6" w:space="0" w:color="E6E6E6"/>
                                  <w:left w:val="single" w:sz="6" w:space="0" w:color="E6E6E6"/>
                                  <w:bottom w:val="single" w:sz="6" w:space="0" w:color="E6E6E6"/>
                                  <w:right w:val="single" w:sz="6" w:space="0" w:color="E6E6E6"/>
                                </w:tblBorders>
                                <w:tblCellMar>
                                  <w:left w:w="0" w:type="dxa"/>
                                  <w:right w:w="0" w:type="dxa"/>
                                </w:tblCellMar>
                                <w:tblLook w:val="04A0" w:firstRow="1" w:lastRow="0" w:firstColumn="1" w:lastColumn="0" w:noHBand="0" w:noVBand="1"/>
                              </w:tblPr>
                              <w:tblGrid>
                                <w:gridCol w:w="36"/>
                                <w:gridCol w:w="10656"/>
                              </w:tblGrid>
                              <w:tr w:rsidR="007D3E9C" w:rsidRPr="007D3E9C" w:rsidTr="007D3E9C">
                                <w:trPr>
                                  <w:trHeight w:val="28"/>
                                  <w:tblCellSpacing w:w="0" w:type="dxa"/>
                                </w:trPr>
                                <w:tc>
                                  <w:tcPr>
                                    <w:tcW w:w="53" w:type="dxa"/>
                                    <w:vAlign w:val="center"/>
                                    <w:hideMark/>
                                  </w:tcPr>
                                  <w:p w:rsidR="007D3E9C" w:rsidRPr="007D3E9C" w:rsidRDefault="007D3E9C" w:rsidP="007D3E9C">
                                    <w:pPr>
                                      <w:spacing w:after="0" w:line="240" w:lineRule="auto"/>
                                      <w:rPr>
                                        <w:rFonts w:ascii="Arial" w:eastAsia="Times New Roman" w:hAnsi="Arial" w:cs="Arial"/>
                                        <w:color w:val="FFFFFF"/>
                                        <w:sz w:val="2"/>
                                        <w:szCs w:val="2"/>
                                        <w:lang w:eastAsia="en-AU"/>
                                      </w:rPr>
                                    </w:pPr>
                                  </w:p>
                                </w:tc>
                                <w:tc>
                                  <w:tcPr>
                                    <w:tcW w:w="10639" w:type="dxa"/>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r>
                              <w:tr w:rsidR="007D3E9C" w:rsidRPr="007D3E9C" w:rsidTr="007D3E9C">
                                <w:trPr>
                                  <w:trHeight w:val="119"/>
                                  <w:tblCellSpacing w:w="0" w:type="dxa"/>
                                </w:trPr>
                                <w:tc>
                                  <w:tcPr>
                                    <w:tcW w:w="0" w:type="auto"/>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c>
                                  <w:tcPr>
                                    <w:tcW w:w="0" w:type="auto"/>
                                    <w:hideMark/>
                                  </w:tcPr>
                                  <w:p w:rsidR="007D3E9C" w:rsidRPr="007D3E9C" w:rsidRDefault="007D3E9C" w:rsidP="007D3E9C">
                                    <w:pPr>
                                      <w:spacing w:after="200" w:line="240" w:lineRule="auto"/>
                                      <w:rPr>
                                        <w:rFonts w:ascii="Arial" w:eastAsia="Times New Roman" w:hAnsi="Arial" w:cs="Arial"/>
                                        <w:color w:val="515151"/>
                                        <w:sz w:val="18"/>
                                        <w:szCs w:val="18"/>
                                        <w:lang w:eastAsia="en-AU"/>
                                      </w:rPr>
                                    </w:pPr>
                                    <w:r w:rsidRPr="007D3E9C">
                                      <w:rPr>
                                        <w:rFonts w:ascii="Cambria" w:eastAsia="Times New Roman" w:hAnsi="Cambria" w:cs="Arial"/>
                                        <w:color w:val="515151"/>
                                        <w:sz w:val="27"/>
                                        <w:szCs w:val="27"/>
                                        <w:lang w:eastAsia="en-AU"/>
                                      </w:rPr>
                                      <w:t>SC1</w:t>
                                    </w:r>
                                    <w:proofErr w:type="gramStart"/>
                                    <w:r w:rsidRPr="007D3E9C">
                                      <w:rPr>
                                        <w:rFonts w:ascii="Cambria" w:eastAsia="Times New Roman" w:hAnsi="Cambria" w:cs="Arial"/>
                                        <w:color w:val="515151"/>
                                        <w:sz w:val="27"/>
                                        <w:szCs w:val="27"/>
                                        <w:lang w:eastAsia="en-AU"/>
                                      </w:rPr>
                                      <w:t>  Tertiary</w:t>
                                    </w:r>
                                    <w:proofErr w:type="gramEnd"/>
                                    <w:r w:rsidRPr="007D3E9C">
                                      <w:rPr>
                                        <w:rFonts w:ascii="Cambria" w:eastAsia="Times New Roman" w:hAnsi="Cambria" w:cs="Arial"/>
                                        <w:color w:val="515151"/>
                                        <w:sz w:val="27"/>
                                        <w:szCs w:val="27"/>
                                        <w:lang w:eastAsia="en-AU"/>
                                      </w:rPr>
                                      <w:t xml:space="preserve"> qualifications in Community Development or a related field or substantial experience in a similar role.</w:t>
                                    </w:r>
                                  </w:p>
                                  <w:p w:rsidR="007D3E9C" w:rsidRPr="007D3E9C" w:rsidRDefault="007D3E9C" w:rsidP="007D3E9C">
                                    <w:pPr>
                                      <w:spacing w:after="200" w:line="240" w:lineRule="auto"/>
                                      <w:rPr>
                                        <w:rFonts w:ascii="Arial" w:eastAsia="Times New Roman" w:hAnsi="Arial" w:cs="Arial"/>
                                        <w:color w:val="515151"/>
                                        <w:sz w:val="18"/>
                                        <w:szCs w:val="18"/>
                                        <w:lang w:eastAsia="en-AU"/>
                                      </w:rPr>
                                    </w:pPr>
                                    <w:r w:rsidRPr="007D3E9C">
                                      <w:rPr>
                                        <w:rFonts w:ascii="Cambria" w:eastAsia="Times New Roman" w:hAnsi="Cambria" w:cs="Arial"/>
                                        <w:color w:val="515151"/>
                                        <w:sz w:val="27"/>
                                        <w:szCs w:val="27"/>
                                        <w:lang w:eastAsia="en-AU"/>
                                      </w:rPr>
                                      <w:t>SC2</w:t>
                                    </w:r>
                                    <w:proofErr w:type="gramStart"/>
                                    <w:r w:rsidRPr="007D3E9C">
                                      <w:rPr>
                                        <w:rFonts w:ascii="Cambria" w:eastAsia="Times New Roman" w:hAnsi="Cambria" w:cs="Arial"/>
                                        <w:color w:val="515151"/>
                                        <w:sz w:val="27"/>
                                        <w:szCs w:val="27"/>
                                        <w:lang w:eastAsia="en-AU"/>
                                      </w:rPr>
                                      <w:t>  Knowledge</w:t>
                                    </w:r>
                                    <w:proofErr w:type="gramEnd"/>
                                    <w:r w:rsidRPr="007D3E9C">
                                      <w:rPr>
                                        <w:rFonts w:ascii="Cambria" w:eastAsia="Times New Roman" w:hAnsi="Cambria" w:cs="Arial"/>
                                        <w:color w:val="515151"/>
                                        <w:sz w:val="27"/>
                                        <w:szCs w:val="27"/>
                                        <w:lang w:eastAsia="en-AU"/>
                                      </w:rPr>
                                      <w:t xml:space="preserve"> of Community development principles and techniques.</w:t>
                                    </w:r>
                                  </w:p>
                                  <w:p w:rsidR="007D3E9C" w:rsidRPr="007D3E9C" w:rsidRDefault="007D3E9C" w:rsidP="007D3E9C">
                                    <w:pPr>
                                      <w:spacing w:after="200" w:line="240" w:lineRule="auto"/>
                                      <w:rPr>
                                        <w:rFonts w:ascii="Arial" w:eastAsia="Times New Roman" w:hAnsi="Arial" w:cs="Arial"/>
                                        <w:color w:val="515151"/>
                                        <w:sz w:val="18"/>
                                        <w:szCs w:val="18"/>
                                        <w:lang w:eastAsia="en-AU"/>
                                      </w:rPr>
                                    </w:pPr>
                                    <w:r w:rsidRPr="007D3E9C">
                                      <w:rPr>
                                        <w:rFonts w:ascii="Cambria" w:eastAsia="Times New Roman" w:hAnsi="Cambria" w:cs="Arial"/>
                                        <w:color w:val="515151"/>
                                        <w:sz w:val="27"/>
                                        <w:szCs w:val="27"/>
                                        <w:lang w:eastAsia="en-AU"/>
                                      </w:rPr>
                                      <w:t>SC3</w:t>
                                    </w:r>
                                    <w:proofErr w:type="gramStart"/>
                                    <w:r w:rsidRPr="007D3E9C">
                                      <w:rPr>
                                        <w:rFonts w:ascii="Cambria" w:eastAsia="Times New Roman" w:hAnsi="Cambria" w:cs="Arial"/>
                                        <w:color w:val="515151"/>
                                        <w:sz w:val="27"/>
                                        <w:szCs w:val="27"/>
                                        <w:lang w:eastAsia="en-AU"/>
                                      </w:rPr>
                                      <w:t>  Ability</w:t>
                                    </w:r>
                                    <w:proofErr w:type="gramEnd"/>
                                    <w:r w:rsidRPr="007D3E9C">
                                      <w:rPr>
                                        <w:rFonts w:ascii="Cambria" w:eastAsia="Times New Roman" w:hAnsi="Cambria" w:cs="Arial"/>
                                        <w:color w:val="515151"/>
                                        <w:sz w:val="27"/>
                                        <w:szCs w:val="27"/>
                                        <w:lang w:eastAsia="en-AU"/>
                                      </w:rPr>
                                      <w:t xml:space="preserve"> to gain the support and assistance of parents, other stake holders, community agencies, early </w:t>
                                    </w:r>
                                    <w:proofErr w:type="spellStart"/>
                                    <w:r w:rsidRPr="007D3E9C">
                                      <w:rPr>
                                        <w:rFonts w:ascii="Cambria" w:eastAsia="Times New Roman" w:hAnsi="Cambria" w:cs="Arial"/>
                                        <w:color w:val="515151"/>
                                        <w:sz w:val="27"/>
                                        <w:szCs w:val="27"/>
                                        <w:lang w:eastAsia="en-AU"/>
                                      </w:rPr>
                                      <w:t>years service</w:t>
                                    </w:r>
                                    <w:proofErr w:type="spellEnd"/>
                                    <w:r w:rsidRPr="007D3E9C">
                                      <w:rPr>
                                        <w:rFonts w:ascii="Cambria" w:eastAsia="Times New Roman" w:hAnsi="Cambria" w:cs="Arial"/>
                                        <w:color w:val="515151"/>
                                        <w:sz w:val="27"/>
                                        <w:szCs w:val="27"/>
                                        <w:lang w:eastAsia="en-AU"/>
                                      </w:rPr>
                                      <w:t xml:space="preserve"> networks and staff in developing a Community Hub.</w:t>
                                    </w:r>
                                  </w:p>
                                  <w:p w:rsidR="007D3E9C" w:rsidRPr="007D3E9C" w:rsidRDefault="007D3E9C" w:rsidP="007D3E9C">
                                    <w:pPr>
                                      <w:spacing w:after="200" w:line="240" w:lineRule="auto"/>
                                      <w:rPr>
                                        <w:rFonts w:ascii="Arial" w:eastAsia="Times New Roman" w:hAnsi="Arial" w:cs="Arial"/>
                                        <w:color w:val="515151"/>
                                        <w:sz w:val="18"/>
                                        <w:szCs w:val="18"/>
                                        <w:lang w:eastAsia="en-AU"/>
                                      </w:rPr>
                                    </w:pPr>
                                    <w:r w:rsidRPr="007D3E9C">
                                      <w:rPr>
                                        <w:rFonts w:ascii="Cambria" w:eastAsia="Times New Roman" w:hAnsi="Cambria" w:cs="Arial"/>
                                        <w:color w:val="515151"/>
                                        <w:sz w:val="27"/>
                                        <w:szCs w:val="27"/>
                                        <w:lang w:eastAsia="en-AU"/>
                                      </w:rPr>
                                      <w:t>SC4</w:t>
                                    </w:r>
                                    <w:proofErr w:type="gramStart"/>
                                    <w:r w:rsidRPr="007D3E9C">
                                      <w:rPr>
                                        <w:rFonts w:ascii="Cambria" w:eastAsia="Times New Roman" w:hAnsi="Cambria" w:cs="Arial"/>
                                        <w:color w:val="515151"/>
                                        <w:sz w:val="27"/>
                                        <w:szCs w:val="27"/>
                                        <w:lang w:eastAsia="en-AU"/>
                                      </w:rPr>
                                      <w:t>  Demonstrated</w:t>
                                    </w:r>
                                    <w:proofErr w:type="gramEnd"/>
                                    <w:r w:rsidRPr="007D3E9C">
                                      <w:rPr>
                                        <w:rFonts w:ascii="Cambria" w:eastAsia="Times New Roman" w:hAnsi="Cambria" w:cs="Arial"/>
                                        <w:color w:val="515151"/>
                                        <w:sz w:val="27"/>
                                        <w:szCs w:val="27"/>
                                        <w:lang w:eastAsia="en-AU"/>
                                      </w:rPr>
                                      <w:t xml:space="preserve"> capacity to work both independently and as part of a team, including well-developed planning, time management and organisational skills.</w:t>
                                    </w:r>
                                  </w:p>
                                  <w:p w:rsidR="007D3E9C" w:rsidRPr="007D3E9C" w:rsidRDefault="007D3E9C" w:rsidP="007D3E9C">
                                    <w:pPr>
                                      <w:spacing w:after="200" w:line="240" w:lineRule="auto"/>
                                      <w:rPr>
                                        <w:rFonts w:ascii="Arial" w:eastAsia="Times New Roman" w:hAnsi="Arial" w:cs="Arial"/>
                                        <w:color w:val="515151"/>
                                        <w:sz w:val="18"/>
                                        <w:szCs w:val="18"/>
                                        <w:lang w:eastAsia="en-AU"/>
                                      </w:rPr>
                                    </w:pPr>
                                    <w:r w:rsidRPr="007D3E9C">
                                      <w:rPr>
                                        <w:rFonts w:ascii="Cambria" w:eastAsia="Times New Roman" w:hAnsi="Cambria" w:cs="Arial"/>
                                        <w:color w:val="515151"/>
                                        <w:sz w:val="27"/>
                                        <w:szCs w:val="27"/>
                                        <w:lang w:eastAsia="en-AU"/>
                                      </w:rPr>
                                      <w:t>SC5</w:t>
                                    </w:r>
                                    <w:proofErr w:type="gramStart"/>
                                    <w:r w:rsidRPr="007D3E9C">
                                      <w:rPr>
                                        <w:rFonts w:ascii="Cambria" w:eastAsia="Times New Roman" w:hAnsi="Cambria" w:cs="Arial"/>
                                        <w:color w:val="515151"/>
                                        <w:sz w:val="27"/>
                                        <w:szCs w:val="27"/>
                                        <w:lang w:eastAsia="en-AU"/>
                                      </w:rPr>
                                      <w:t>  Ability</w:t>
                                    </w:r>
                                    <w:proofErr w:type="gramEnd"/>
                                    <w:r w:rsidRPr="007D3E9C">
                                      <w:rPr>
                                        <w:rFonts w:ascii="Cambria" w:eastAsia="Times New Roman" w:hAnsi="Cambria" w:cs="Arial"/>
                                        <w:color w:val="515151"/>
                                        <w:sz w:val="27"/>
                                        <w:szCs w:val="27"/>
                                        <w:lang w:eastAsia="en-AU"/>
                                      </w:rPr>
                                      <w:t xml:space="preserve"> to communicate effectively with people and families from diverse backgrounds, especially culturally and linguistically diverse families.</w:t>
                                    </w:r>
                                  </w:p>
                                  <w:p w:rsidR="007D3E9C" w:rsidRPr="007D3E9C" w:rsidRDefault="007D3E9C" w:rsidP="007D3E9C">
                                    <w:pPr>
                                      <w:spacing w:after="200" w:line="240" w:lineRule="auto"/>
                                      <w:rPr>
                                        <w:rFonts w:ascii="Arial" w:eastAsia="Times New Roman" w:hAnsi="Arial" w:cs="Arial"/>
                                        <w:color w:val="515151"/>
                                        <w:sz w:val="18"/>
                                        <w:szCs w:val="18"/>
                                        <w:lang w:eastAsia="en-AU"/>
                                      </w:rPr>
                                    </w:pPr>
                                    <w:r w:rsidRPr="007D3E9C">
                                      <w:rPr>
                                        <w:rFonts w:ascii="Cambria" w:eastAsia="Times New Roman" w:hAnsi="Cambria" w:cs="Arial"/>
                                        <w:color w:val="515151"/>
                                        <w:sz w:val="24"/>
                                        <w:szCs w:val="24"/>
                                        <w:lang w:eastAsia="en-AU"/>
                                      </w:rPr>
                                      <w:t>SC6   Well developed oral communication skills, as well as sound written and report writing and ICT skills.</w:t>
                                    </w:r>
                                  </w:p>
                                </w:tc>
                              </w:tr>
                            </w:tbl>
                            <w:p w:rsidR="007D3E9C" w:rsidRPr="007D3E9C" w:rsidRDefault="007D3E9C" w:rsidP="007D3E9C">
                              <w:pPr>
                                <w:spacing w:after="0" w:line="240" w:lineRule="auto"/>
                                <w:rPr>
                                  <w:rFonts w:ascii="Arial" w:eastAsia="Times New Roman" w:hAnsi="Arial" w:cs="Arial"/>
                                  <w:b/>
                                  <w:bCs/>
                                  <w:sz w:val="18"/>
                                  <w:szCs w:val="18"/>
                                  <w:lang w:eastAsia="en-AU"/>
                                </w:rPr>
                              </w:pPr>
                            </w:p>
                          </w:tc>
                        </w:tr>
                      </w:tbl>
                      <w:p w:rsidR="007D3E9C" w:rsidRPr="007D3E9C" w:rsidRDefault="007D3E9C" w:rsidP="007D3E9C">
                        <w:pPr>
                          <w:spacing w:after="0" w:line="240" w:lineRule="auto"/>
                          <w:rPr>
                            <w:rFonts w:ascii="Times New Roman" w:eastAsia="Times New Roman" w:hAnsi="Times New Roman" w:cs="Times New Roman"/>
                            <w:sz w:val="24"/>
                            <w:szCs w:val="24"/>
                            <w:lang w:eastAsia="en-AU"/>
                          </w:rPr>
                        </w:pPr>
                      </w:p>
                    </w:tc>
                    <w:tc>
                      <w:tcPr>
                        <w:tcW w:w="0" w:type="auto"/>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r>
                  <w:tr w:rsidR="007D3E9C" w:rsidRPr="007D3E9C" w:rsidTr="007D3E9C">
                    <w:trPr>
                      <w:trHeight w:val="150"/>
                      <w:tblCellSpacing w:w="0" w:type="dxa"/>
                    </w:trPr>
                    <w:tc>
                      <w:tcPr>
                        <w:tcW w:w="0" w:type="auto"/>
                        <w:gridSpan w:val="4"/>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r>
                  <w:tr w:rsidR="007D3E9C" w:rsidRPr="007D3E9C" w:rsidTr="007D3E9C">
                    <w:trPr>
                      <w:trHeight w:val="360"/>
                      <w:tblCellSpacing w:w="0" w:type="dxa"/>
                    </w:trPr>
                    <w:tc>
                      <w:tcPr>
                        <w:tcW w:w="0" w:type="auto"/>
                        <w:gridSpan w:val="2"/>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c>
                      <w:tcPr>
                        <w:tcW w:w="0" w:type="auto"/>
                        <w:gridSpan w:val="2"/>
                        <w:hideMark/>
                      </w:tcPr>
                      <w:p w:rsidR="007D3E9C" w:rsidRPr="007D3E9C" w:rsidRDefault="007D3E9C" w:rsidP="007D3E9C">
                        <w:pPr>
                          <w:spacing w:after="0" w:line="240" w:lineRule="auto"/>
                          <w:rPr>
                            <w:rFonts w:ascii="Times New Roman" w:eastAsia="Times New Roman" w:hAnsi="Times New Roman" w:cs="Times New Roman"/>
                            <w:sz w:val="24"/>
                            <w:szCs w:val="24"/>
                            <w:lang w:eastAsia="en-AU"/>
                          </w:rPr>
                        </w:pPr>
                        <w:r w:rsidRPr="007D3E9C">
                          <w:rPr>
                            <w:rFonts w:ascii="Arial" w:eastAsia="Times New Roman" w:hAnsi="Arial" w:cs="Arial"/>
                            <w:b/>
                            <w:bCs/>
                            <w:color w:val="515151"/>
                            <w:sz w:val="18"/>
                            <w:szCs w:val="18"/>
                            <w:lang w:eastAsia="en-AU"/>
                          </w:rPr>
                          <w:t>Role</w:t>
                        </w:r>
                        <w:r w:rsidRPr="007D3E9C">
                          <w:rPr>
                            <w:rFonts w:ascii="Times New Roman" w:eastAsia="Times New Roman" w:hAnsi="Times New Roman" w:cs="Times New Roman"/>
                            <w:sz w:val="24"/>
                            <w:szCs w:val="24"/>
                            <w:lang w:eastAsia="en-AU"/>
                          </w:rPr>
                          <w:t xml:space="preserve"> </w:t>
                        </w:r>
                      </w:p>
                    </w:tc>
                  </w:tr>
                  <w:tr w:rsidR="007D3E9C" w:rsidRPr="007D3E9C" w:rsidTr="007D3E9C">
                    <w:trPr>
                      <w:trHeight w:val="285"/>
                      <w:tblCellSpacing w:w="0" w:type="dxa"/>
                    </w:trPr>
                    <w:tc>
                      <w:tcPr>
                        <w:tcW w:w="0" w:type="auto"/>
                        <w:vAlign w:val="center"/>
                        <w:hideMark/>
                      </w:tcPr>
                      <w:p w:rsidR="007D3E9C" w:rsidRPr="007D3E9C" w:rsidRDefault="007D3E9C" w:rsidP="007D3E9C">
                        <w:pPr>
                          <w:spacing w:after="0" w:line="240" w:lineRule="auto"/>
                          <w:rPr>
                            <w:rFonts w:ascii="Times New Roman" w:eastAsia="Times New Roman" w:hAnsi="Times New Roman" w:cs="Times New Roman"/>
                            <w:sz w:val="24"/>
                            <w:szCs w:val="24"/>
                            <w:lang w:eastAsia="en-AU"/>
                          </w:rPr>
                        </w:pPr>
                      </w:p>
                    </w:tc>
                    <w:tc>
                      <w:tcPr>
                        <w:tcW w:w="0" w:type="auto"/>
                        <w:gridSpan w:val="2"/>
                        <w:hideMark/>
                      </w:tcPr>
                      <w:tbl>
                        <w:tblPr>
                          <w:tblW w:w="10785" w:type="dxa"/>
                          <w:tblCellSpacing w:w="0" w:type="dxa"/>
                          <w:tblCellMar>
                            <w:left w:w="0" w:type="dxa"/>
                            <w:right w:w="0" w:type="dxa"/>
                          </w:tblCellMar>
                          <w:tblLook w:val="04A0" w:firstRow="1" w:lastRow="0" w:firstColumn="1" w:lastColumn="0" w:noHBand="0" w:noVBand="1"/>
                        </w:tblPr>
                        <w:tblGrid>
                          <w:gridCol w:w="11131"/>
                        </w:tblGrid>
                        <w:tr w:rsidR="007D3E9C" w:rsidRPr="007D3E9C" w:rsidTr="007D3E9C">
                          <w:trPr>
                            <w:tblCellSpacing w:w="0" w:type="dxa"/>
                          </w:trPr>
                          <w:tc>
                            <w:tcPr>
                              <w:tcW w:w="0" w:type="auto"/>
                              <w:tcBorders>
                                <w:top w:val="nil"/>
                                <w:left w:val="nil"/>
                                <w:bottom w:val="nil"/>
                                <w:right w:val="nil"/>
                              </w:tcBorders>
                              <w:vAlign w:val="center"/>
                              <w:hideMark/>
                            </w:tcPr>
                            <w:p w:rsidR="007D3E9C" w:rsidRPr="007D3E9C" w:rsidRDefault="007D3E9C" w:rsidP="007D3E9C">
                              <w:pPr>
                                <w:spacing w:after="0" w:line="240" w:lineRule="auto"/>
                                <w:rPr>
                                  <w:rFonts w:ascii="Arial" w:eastAsia="Times New Roman" w:hAnsi="Arial" w:cs="Arial"/>
                                  <w:color w:val="FFFFFF"/>
                                  <w:sz w:val="2"/>
                                  <w:szCs w:val="2"/>
                                  <w:lang w:eastAsia="en-AU"/>
                                </w:rPr>
                              </w:pPr>
                              <w:r w:rsidRPr="007D3E9C">
                                <w:rPr>
                                  <w:rFonts w:ascii="Arial" w:eastAsia="Times New Roman" w:hAnsi="Arial" w:cs="Arial"/>
                                  <w:color w:val="FFFFFF"/>
                                  <w:sz w:val="2"/>
                                  <w:szCs w:val="2"/>
                                  <w:lang w:eastAsia="en-AU"/>
                                </w:rPr>
                                <w:t>GroupBox1</w:t>
                              </w:r>
                            </w:p>
                          </w:tc>
                        </w:tr>
                        <w:tr w:rsidR="007D3E9C" w:rsidRPr="007D3E9C" w:rsidTr="007D3E9C">
                          <w:trPr>
                            <w:tblCellSpacing w:w="0" w:type="dxa"/>
                          </w:trPr>
                          <w:tc>
                            <w:tcPr>
                              <w:tcW w:w="10785" w:type="dxa"/>
                              <w:vAlign w:val="center"/>
                              <w:hideMark/>
                            </w:tcPr>
                            <w:tbl>
                              <w:tblPr>
                                <w:tblW w:w="11115" w:type="dxa"/>
                                <w:tblCellSpacing w:w="0" w:type="dxa"/>
                                <w:tblBorders>
                                  <w:top w:val="single" w:sz="6" w:space="0" w:color="E6E6E6"/>
                                  <w:left w:val="single" w:sz="6" w:space="0" w:color="E6E6E6"/>
                                  <w:bottom w:val="single" w:sz="6" w:space="0" w:color="E6E6E6"/>
                                  <w:right w:val="single" w:sz="6" w:space="0" w:color="E6E6E6"/>
                                </w:tblBorders>
                                <w:tblCellMar>
                                  <w:left w:w="0" w:type="dxa"/>
                                  <w:right w:w="0" w:type="dxa"/>
                                </w:tblCellMar>
                                <w:tblLook w:val="04A0" w:firstRow="1" w:lastRow="0" w:firstColumn="1" w:lastColumn="0" w:noHBand="0" w:noVBand="1"/>
                              </w:tblPr>
                              <w:tblGrid>
                                <w:gridCol w:w="56"/>
                                <w:gridCol w:w="11059"/>
                              </w:tblGrid>
                              <w:tr w:rsidR="007D3E9C" w:rsidRPr="007D3E9C">
                                <w:trPr>
                                  <w:tblCellSpacing w:w="0" w:type="dxa"/>
                                </w:trPr>
                                <w:tc>
                                  <w:tcPr>
                                    <w:tcW w:w="90" w:type="dxa"/>
                                    <w:vAlign w:val="center"/>
                                    <w:hideMark/>
                                  </w:tcPr>
                                  <w:p w:rsidR="007D3E9C" w:rsidRPr="007D3E9C" w:rsidRDefault="007D3E9C" w:rsidP="007D3E9C">
                                    <w:pPr>
                                      <w:spacing w:after="0" w:line="240" w:lineRule="auto"/>
                                      <w:rPr>
                                        <w:rFonts w:ascii="Arial" w:eastAsia="Times New Roman" w:hAnsi="Arial" w:cs="Arial"/>
                                        <w:color w:val="FFFFFF"/>
                                        <w:sz w:val="2"/>
                                        <w:szCs w:val="2"/>
                                        <w:lang w:eastAsia="en-AU"/>
                                      </w:rPr>
                                    </w:pPr>
                                  </w:p>
                                </w:tc>
                                <w:tc>
                                  <w:tcPr>
                                    <w:tcW w:w="11025" w:type="dxa"/>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r>
                              <w:tr w:rsidR="007D3E9C" w:rsidRPr="007D3E9C">
                                <w:trPr>
                                  <w:trHeight w:val="120"/>
                                  <w:tblCellSpacing w:w="0" w:type="dxa"/>
                                </w:trPr>
                                <w:tc>
                                  <w:tcPr>
                                    <w:tcW w:w="0" w:type="auto"/>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c>
                                  <w:tcPr>
                                    <w:tcW w:w="0" w:type="auto"/>
                                    <w:hideMark/>
                                  </w:tcPr>
                                  <w:p w:rsidR="007D3E9C" w:rsidRPr="007D3E9C" w:rsidRDefault="007D3E9C" w:rsidP="007D3E9C">
                                    <w:pPr>
                                      <w:spacing w:after="200" w:line="240" w:lineRule="auto"/>
                                      <w:rPr>
                                        <w:rFonts w:ascii="Arial" w:eastAsia="Times New Roman" w:hAnsi="Arial" w:cs="Arial"/>
                                        <w:color w:val="515151"/>
                                        <w:sz w:val="18"/>
                                        <w:szCs w:val="18"/>
                                        <w:lang w:eastAsia="en-AU"/>
                                      </w:rPr>
                                    </w:pPr>
                                    <w:r w:rsidRPr="007D3E9C">
                                      <w:rPr>
                                        <w:rFonts w:ascii="Cambria" w:eastAsia="Times New Roman" w:hAnsi="Cambria" w:cs="Arial"/>
                                        <w:b/>
                                        <w:bCs/>
                                        <w:color w:val="515151"/>
                                        <w:sz w:val="27"/>
                                        <w:szCs w:val="27"/>
                                        <w:lang w:eastAsia="en-AU"/>
                                      </w:rPr>
                                      <w:t>Attendance</w:t>
                                    </w:r>
                                  </w:p>
                                  <w:p w:rsidR="007D3E9C" w:rsidRPr="007D3E9C" w:rsidRDefault="007D3E9C" w:rsidP="007D3E9C">
                                    <w:pPr>
                                      <w:spacing w:after="200" w:line="240" w:lineRule="auto"/>
                                      <w:rPr>
                                        <w:rFonts w:ascii="Arial" w:eastAsia="Times New Roman" w:hAnsi="Arial" w:cs="Arial"/>
                                        <w:color w:val="515151"/>
                                        <w:sz w:val="18"/>
                                        <w:szCs w:val="18"/>
                                        <w:lang w:eastAsia="en-AU"/>
                                      </w:rPr>
                                    </w:pPr>
                                    <w:r w:rsidRPr="007D3E9C">
                                      <w:rPr>
                                        <w:rFonts w:ascii="Cambria" w:eastAsia="Times New Roman" w:hAnsi="Cambria" w:cs="Arial"/>
                                        <w:color w:val="515151"/>
                                        <w:sz w:val="27"/>
                                        <w:szCs w:val="27"/>
                                        <w:lang w:eastAsia="en-AU"/>
                                      </w:rPr>
                                      <w:t>The successful applicant will be required to be in attendance from 9am to 3.30pm every Wednesday and Thursday</w:t>
                                    </w:r>
                                  </w:p>
                                  <w:p w:rsidR="007D3E9C" w:rsidRPr="007D3E9C" w:rsidRDefault="007D3E9C" w:rsidP="007D3E9C">
                                    <w:pPr>
                                      <w:spacing w:after="200" w:line="240" w:lineRule="auto"/>
                                      <w:rPr>
                                        <w:rFonts w:ascii="Arial" w:eastAsia="Times New Roman" w:hAnsi="Arial" w:cs="Arial"/>
                                        <w:color w:val="515151"/>
                                        <w:sz w:val="18"/>
                                        <w:szCs w:val="18"/>
                                        <w:lang w:eastAsia="en-AU"/>
                                      </w:rPr>
                                    </w:pPr>
                                    <w:r w:rsidRPr="007D3E9C">
                                      <w:rPr>
                                        <w:rFonts w:ascii="Arial" w:eastAsia="Times New Roman" w:hAnsi="Arial" w:cs="Arial"/>
                                        <w:color w:val="515151"/>
                                        <w:sz w:val="18"/>
                                        <w:szCs w:val="18"/>
                                        <w:lang w:eastAsia="en-AU"/>
                                      </w:rPr>
                                      <w:t> </w:t>
                                    </w:r>
                                  </w:p>
                                  <w:p w:rsidR="007D3E9C" w:rsidRPr="007D3E9C" w:rsidRDefault="007D3E9C" w:rsidP="007D3E9C">
                                    <w:pPr>
                                      <w:spacing w:after="200" w:line="240" w:lineRule="auto"/>
                                      <w:rPr>
                                        <w:rFonts w:ascii="Arial" w:eastAsia="Times New Roman" w:hAnsi="Arial" w:cs="Arial"/>
                                        <w:color w:val="515151"/>
                                        <w:sz w:val="18"/>
                                        <w:szCs w:val="18"/>
                                        <w:lang w:eastAsia="en-AU"/>
                                      </w:rPr>
                                    </w:pPr>
                                    <w:r w:rsidRPr="007D3E9C">
                                      <w:rPr>
                                        <w:rFonts w:ascii="Cambria" w:eastAsia="Times New Roman" w:hAnsi="Cambria" w:cs="Arial"/>
                                        <w:b/>
                                        <w:bCs/>
                                        <w:color w:val="515151"/>
                                        <w:sz w:val="27"/>
                                        <w:szCs w:val="27"/>
                                        <w:lang w:eastAsia="en-AU"/>
                                      </w:rPr>
                                      <w:t>Purpose</w:t>
                                    </w:r>
                                  </w:p>
                                  <w:p w:rsidR="007D3E9C" w:rsidRPr="007D3E9C" w:rsidRDefault="007D3E9C" w:rsidP="007D3E9C">
                                    <w:pPr>
                                      <w:spacing w:after="200" w:line="240" w:lineRule="auto"/>
                                      <w:rPr>
                                        <w:rFonts w:ascii="Arial" w:eastAsia="Times New Roman" w:hAnsi="Arial" w:cs="Arial"/>
                                        <w:color w:val="515151"/>
                                        <w:sz w:val="18"/>
                                        <w:szCs w:val="18"/>
                                        <w:lang w:eastAsia="en-AU"/>
                                      </w:rPr>
                                    </w:pPr>
                                    <w:r w:rsidRPr="007D3E9C">
                                      <w:rPr>
                                        <w:rFonts w:ascii="Cambria" w:eastAsia="Times New Roman" w:hAnsi="Cambria" w:cs="Arial"/>
                                        <w:color w:val="515151"/>
                                        <w:sz w:val="27"/>
                                        <w:szCs w:val="27"/>
                                        <w:lang w:eastAsia="en-AU"/>
                                      </w:rPr>
                                      <w:t>In partnership with the local community coordinate the development of the Community Hub, consisting of:</w:t>
                                    </w:r>
                                  </w:p>
                                  <w:p w:rsidR="007D3E9C" w:rsidRPr="007D3E9C" w:rsidRDefault="007D3E9C" w:rsidP="007D3E9C">
                                    <w:pPr>
                                      <w:numPr>
                                        <w:ilvl w:val="0"/>
                                        <w:numId w:val="1"/>
                                      </w:numPr>
                                      <w:spacing w:after="200" w:line="240" w:lineRule="auto"/>
                                      <w:rPr>
                                        <w:rFonts w:ascii="Arial" w:eastAsia="Times New Roman" w:hAnsi="Arial" w:cs="Arial"/>
                                        <w:color w:val="515151"/>
                                        <w:sz w:val="18"/>
                                        <w:szCs w:val="18"/>
                                        <w:lang w:eastAsia="en-AU"/>
                                      </w:rPr>
                                    </w:pPr>
                                    <w:r w:rsidRPr="007D3E9C">
                                      <w:rPr>
                                        <w:rFonts w:ascii="Arial" w:eastAsia="Times New Roman" w:hAnsi="Arial" w:cs="Arial"/>
                                        <w:color w:val="515151"/>
                                        <w:sz w:val="18"/>
                                        <w:szCs w:val="18"/>
                                        <w:lang w:eastAsia="en-AU"/>
                                      </w:rPr>
                                      <w:t>Engaging and working collaboratively with families and community members, agency and service providers to facilitate participation in a range of activities that build family confidence, skills and knowledge of child development and parenting</w:t>
                                    </w:r>
                                  </w:p>
                                  <w:p w:rsidR="007D3E9C" w:rsidRPr="007D3E9C" w:rsidRDefault="007D3E9C" w:rsidP="007D3E9C">
                                    <w:pPr>
                                      <w:numPr>
                                        <w:ilvl w:val="0"/>
                                        <w:numId w:val="1"/>
                                      </w:numPr>
                                      <w:spacing w:after="200" w:line="240" w:lineRule="auto"/>
                                      <w:rPr>
                                        <w:rFonts w:ascii="Arial" w:eastAsia="Times New Roman" w:hAnsi="Arial" w:cs="Arial"/>
                                        <w:color w:val="515151"/>
                                        <w:sz w:val="18"/>
                                        <w:szCs w:val="18"/>
                                        <w:lang w:eastAsia="en-AU"/>
                                      </w:rPr>
                                    </w:pPr>
                                    <w:r w:rsidRPr="007D3E9C">
                                      <w:rPr>
                                        <w:rFonts w:ascii="Arial" w:eastAsia="Times New Roman" w:hAnsi="Arial" w:cs="Arial"/>
                                        <w:color w:val="515151"/>
                                        <w:sz w:val="18"/>
                                        <w:szCs w:val="18"/>
                                        <w:lang w:eastAsia="en-AU"/>
                                      </w:rPr>
                                      <w:t>Working with school school/community agency staff to ensure a welcoming environment for parents at the Community Hub</w:t>
                                    </w:r>
                                  </w:p>
                                  <w:p w:rsidR="007D3E9C" w:rsidRPr="007D3E9C" w:rsidRDefault="007D3E9C" w:rsidP="007D3E9C">
                                    <w:pPr>
                                      <w:numPr>
                                        <w:ilvl w:val="0"/>
                                        <w:numId w:val="1"/>
                                      </w:numPr>
                                      <w:spacing w:after="200" w:line="240" w:lineRule="auto"/>
                                      <w:rPr>
                                        <w:rFonts w:ascii="Arial" w:eastAsia="Times New Roman" w:hAnsi="Arial" w:cs="Arial"/>
                                        <w:color w:val="515151"/>
                                        <w:sz w:val="18"/>
                                        <w:szCs w:val="18"/>
                                        <w:lang w:eastAsia="en-AU"/>
                                      </w:rPr>
                                    </w:pPr>
                                    <w:r w:rsidRPr="007D3E9C">
                                      <w:rPr>
                                        <w:rFonts w:ascii="Arial" w:eastAsia="Times New Roman" w:hAnsi="Arial" w:cs="Arial"/>
                                        <w:color w:val="515151"/>
                                        <w:sz w:val="18"/>
                                        <w:szCs w:val="18"/>
                                        <w:lang w:eastAsia="en-AU"/>
                                      </w:rPr>
                                      <w:t>Attending and participating in Hub Leader networking and learning and development meetings</w:t>
                                    </w:r>
                                  </w:p>
                                  <w:p w:rsidR="007D3E9C" w:rsidRPr="007D3E9C" w:rsidRDefault="007D3E9C" w:rsidP="007D3E9C">
                                    <w:pPr>
                                      <w:numPr>
                                        <w:ilvl w:val="0"/>
                                        <w:numId w:val="1"/>
                                      </w:numPr>
                                      <w:spacing w:after="200" w:line="240" w:lineRule="auto"/>
                                      <w:rPr>
                                        <w:rFonts w:ascii="Arial" w:eastAsia="Times New Roman" w:hAnsi="Arial" w:cs="Arial"/>
                                        <w:color w:val="515151"/>
                                        <w:sz w:val="18"/>
                                        <w:szCs w:val="18"/>
                                        <w:lang w:eastAsia="en-AU"/>
                                      </w:rPr>
                                    </w:pPr>
                                    <w:r w:rsidRPr="007D3E9C">
                                      <w:rPr>
                                        <w:rFonts w:ascii="Arial" w:eastAsia="Times New Roman" w:hAnsi="Arial" w:cs="Arial"/>
                                        <w:color w:val="515151"/>
                                        <w:sz w:val="18"/>
                                        <w:szCs w:val="18"/>
                                        <w:lang w:eastAsia="en-AU"/>
                                      </w:rPr>
                                      <w:t>Liaising with the support agency staff to share and review resources and information</w:t>
                                    </w:r>
                                  </w:p>
                                  <w:p w:rsidR="007D3E9C" w:rsidRPr="007D3E9C" w:rsidRDefault="007D3E9C" w:rsidP="007D3E9C">
                                    <w:pPr>
                                      <w:numPr>
                                        <w:ilvl w:val="0"/>
                                        <w:numId w:val="1"/>
                                      </w:numPr>
                                      <w:spacing w:after="200" w:line="240" w:lineRule="auto"/>
                                      <w:rPr>
                                        <w:rFonts w:ascii="Arial" w:eastAsia="Times New Roman" w:hAnsi="Arial" w:cs="Arial"/>
                                        <w:color w:val="515151"/>
                                        <w:sz w:val="18"/>
                                        <w:szCs w:val="18"/>
                                        <w:lang w:eastAsia="en-AU"/>
                                      </w:rPr>
                                    </w:pPr>
                                    <w:r w:rsidRPr="007D3E9C">
                                      <w:rPr>
                                        <w:rFonts w:ascii="Arial" w:eastAsia="Times New Roman" w:hAnsi="Arial" w:cs="Arial"/>
                                        <w:color w:val="515151"/>
                                        <w:sz w:val="18"/>
                                        <w:szCs w:val="18"/>
                                        <w:lang w:eastAsia="en-AU"/>
                                      </w:rPr>
                                      <w:t>Interacting positively with all parents, children, colleagues and community members</w:t>
                                    </w:r>
                                  </w:p>
                                  <w:p w:rsidR="007D3E9C" w:rsidRPr="007D3E9C" w:rsidRDefault="007D3E9C" w:rsidP="007D3E9C">
                                    <w:pPr>
                                      <w:numPr>
                                        <w:ilvl w:val="0"/>
                                        <w:numId w:val="1"/>
                                      </w:numPr>
                                      <w:spacing w:after="200" w:line="240" w:lineRule="auto"/>
                                      <w:rPr>
                                        <w:rFonts w:ascii="Arial" w:eastAsia="Times New Roman" w:hAnsi="Arial" w:cs="Arial"/>
                                        <w:color w:val="515151"/>
                                        <w:sz w:val="18"/>
                                        <w:szCs w:val="18"/>
                                        <w:lang w:eastAsia="en-AU"/>
                                      </w:rPr>
                                    </w:pPr>
                                    <w:r w:rsidRPr="007D3E9C">
                                      <w:rPr>
                                        <w:rFonts w:ascii="Arial" w:eastAsia="Times New Roman" w:hAnsi="Arial" w:cs="Arial"/>
                                        <w:color w:val="515151"/>
                                        <w:sz w:val="18"/>
                                        <w:szCs w:val="18"/>
                                        <w:lang w:eastAsia="en-AU"/>
                                      </w:rPr>
                                      <w:t>Developing and maintaining effective relationships with community members, services, funding agencies and local Early Years networks</w:t>
                                    </w:r>
                                  </w:p>
                                  <w:p w:rsidR="007D3E9C" w:rsidRPr="007D3E9C" w:rsidRDefault="007D3E9C" w:rsidP="007D3E9C">
                                    <w:pPr>
                                      <w:numPr>
                                        <w:ilvl w:val="0"/>
                                        <w:numId w:val="1"/>
                                      </w:numPr>
                                      <w:spacing w:after="200" w:line="240" w:lineRule="auto"/>
                                      <w:rPr>
                                        <w:rFonts w:ascii="Arial" w:eastAsia="Times New Roman" w:hAnsi="Arial" w:cs="Arial"/>
                                        <w:color w:val="515151"/>
                                        <w:sz w:val="18"/>
                                        <w:szCs w:val="18"/>
                                        <w:lang w:eastAsia="en-AU"/>
                                      </w:rPr>
                                    </w:pPr>
                                    <w:r w:rsidRPr="007D3E9C">
                                      <w:rPr>
                                        <w:rFonts w:ascii="Arial" w:eastAsia="Times New Roman" w:hAnsi="Arial" w:cs="Arial"/>
                                        <w:color w:val="515151"/>
                                        <w:sz w:val="18"/>
                                        <w:szCs w:val="18"/>
                                        <w:lang w:eastAsia="en-AU"/>
                                      </w:rPr>
                                      <w:t>Leading collaborative planning by the local community partnership group to respond effectively to the needs of families</w:t>
                                    </w:r>
                                  </w:p>
                                  <w:p w:rsidR="007D3E9C" w:rsidRPr="007D3E9C" w:rsidRDefault="007D3E9C" w:rsidP="007D3E9C">
                                    <w:pPr>
                                      <w:spacing w:after="200" w:line="240" w:lineRule="auto"/>
                                      <w:rPr>
                                        <w:rFonts w:ascii="Arial" w:eastAsia="Times New Roman" w:hAnsi="Arial" w:cs="Arial"/>
                                        <w:color w:val="515151"/>
                                        <w:sz w:val="18"/>
                                        <w:szCs w:val="18"/>
                                        <w:lang w:eastAsia="en-AU"/>
                                      </w:rPr>
                                    </w:pPr>
                                    <w:r w:rsidRPr="007D3E9C">
                                      <w:rPr>
                                        <w:rFonts w:ascii="Cambria" w:eastAsia="Times New Roman" w:hAnsi="Cambria" w:cs="Arial"/>
                                        <w:b/>
                                        <w:bCs/>
                                        <w:color w:val="515151"/>
                                        <w:sz w:val="27"/>
                                        <w:szCs w:val="27"/>
                                        <w:lang w:eastAsia="en-AU"/>
                                      </w:rPr>
                                      <w:t>Position Outcomes</w:t>
                                    </w:r>
                                  </w:p>
                                  <w:p w:rsidR="007D3E9C" w:rsidRPr="007D3E9C" w:rsidRDefault="007D3E9C" w:rsidP="007D3E9C">
                                    <w:pPr>
                                      <w:numPr>
                                        <w:ilvl w:val="0"/>
                                        <w:numId w:val="2"/>
                                      </w:numPr>
                                      <w:spacing w:after="200" w:line="240" w:lineRule="auto"/>
                                      <w:rPr>
                                        <w:rFonts w:ascii="Arial" w:eastAsia="Times New Roman" w:hAnsi="Arial" w:cs="Arial"/>
                                        <w:color w:val="515151"/>
                                        <w:sz w:val="18"/>
                                        <w:szCs w:val="18"/>
                                        <w:lang w:eastAsia="en-AU"/>
                                      </w:rPr>
                                    </w:pPr>
                                    <w:r w:rsidRPr="007D3E9C">
                                      <w:rPr>
                                        <w:rFonts w:ascii="Arial" w:eastAsia="Times New Roman" w:hAnsi="Arial" w:cs="Arial"/>
                                        <w:color w:val="515151"/>
                                        <w:sz w:val="18"/>
                                        <w:szCs w:val="18"/>
                                        <w:lang w:eastAsia="en-AU"/>
                                      </w:rPr>
                                      <w:t>Community members and services are engaged and participate in the Community Hub</w:t>
                                    </w:r>
                                  </w:p>
                                  <w:p w:rsidR="007D3E9C" w:rsidRPr="007D3E9C" w:rsidRDefault="007D3E9C" w:rsidP="007D3E9C">
                                    <w:pPr>
                                      <w:numPr>
                                        <w:ilvl w:val="0"/>
                                        <w:numId w:val="2"/>
                                      </w:numPr>
                                      <w:spacing w:after="200" w:line="240" w:lineRule="auto"/>
                                      <w:rPr>
                                        <w:rFonts w:ascii="Arial" w:eastAsia="Times New Roman" w:hAnsi="Arial" w:cs="Arial"/>
                                        <w:color w:val="515151"/>
                                        <w:sz w:val="18"/>
                                        <w:szCs w:val="18"/>
                                        <w:lang w:eastAsia="en-AU"/>
                                      </w:rPr>
                                    </w:pPr>
                                    <w:r w:rsidRPr="007D3E9C">
                                      <w:rPr>
                                        <w:rFonts w:ascii="Arial" w:eastAsia="Times New Roman" w:hAnsi="Arial" w:cs="Arial"/>
                                        <w:color w:val="515151"/>
                                        <w:sz w:val="18"/>
                                        <w:szCs w:val="18"/>
                                        <w:lang w:eastAsia="en-AU"/>
                                      </w:rPr>
                                      <w:t>The Community Hub partnership will have a clear outcomes-based work plan</w:t>
                                    </w:r>
                                  </w:p>
                                  <w:p w:rsidR="007D3E9C" w:rsidRPr="007D3E9C" w:rsidRDefault="007D3E9C" w:rsidP="007D3E9C">
                                    <w:pPr>
                                      <w:numPr>
                                        <w:ilvl w:val="0"/>
                                        <w:numId w:val="2"/>
                                      </w:numPr>
                                      <w:spacing w:after="200" w:line="240" w:lineRule="auto"/>
                                      <w:rPr>
                                        <w:rFonts w:ascii="Arial" w:eastAsia="Times New Roman" w:hAnsi="Arial" w:cs="Arial"/>
                                        <w:color w:val="515151"/>
                                        <w:sz w:val="18"/>
                                        <w:szCs w:val="18"/>
                                        <w:lang w:eastAsia="en-AU"/>
                                      </w:rPr>
                                    </w:pPr>
                                    <w:r w:rsidRPr="007D3E9C">
                                      <w:rPr>
                                        <w:rFonts w:ascii="Arial" w:eastAsia="Times New Roman" w:hAnsi="Arial" w:cs="Arial"/>
                                        <w:color w:val="515151"/>
                                        <w:sz w:val="18"/>
                                        <w:szCs w:val="18"/>
                                        <w:lang w:eastAsia="en-AU"/>
                                      </w:rPr>
                                      <w:t>The community hub partnership will reflect the program philosophy</w:t>
                                    </w:r>
                                  </w:p>
                                  <w:p w:rsidR="007D3E9C" w:rsidRPr="007D3E9C" w:rsidRDefault="007D3E9C" w:rsidP="007D3E9C">
                                    <w:pPr>
                                      <w:spacing w:after="200" w:line="240" w:lineRule="auto"/>
                                      <w:rPr>
                                        <w:rFonts w:ascii="Arial" w:eastAsia="Times New Roman" w:hAnsi="Arial" w:cs="Arial"/>
                                        <w:color w:val="515151"/>
                                        <w:sz w:val="18"/>
                                        <w:szCs w:val="18"/>
                                        <w:lang w:eastAsia="en-AU"/>
                                      </w:rPr>
                                    </w:pPr>
                                    <w:r w:rsidRPr="007D3E9C">
                                      <w:rPr>
                                        <w:rFonts w:ascii="Cambria" w:eastAsia="Times New Roman" w:hAnsi="Cambria" w:cs="Arial"/>
                                        <w:b/>
                                        <w:bCs/>
                                        <w:color w:val="515151"/>
                                        <w:sz w:val="27"/>
                                        <w:szCs w:val="27"/>
                                        <w:lang w:eastAsia="en-AU"/>
                                      </w:rPr>
                                      <w:t>Family Liaison</w:t>
                                    </w:r>
                                  </w:p>
                                  <w:p w:rsidR="007D3E9C" w:rsidRPr="007D3E9C" w:rsidRDefault="007D3E9C" w:rsidP="007D3E9C">
                                    <w:pPr>
                                      <w:numPr>
                                        <w:ilvl w:val="0"/>
                                        <w:numId w:val="3"/>
                                      </w:numPr>
                                      <w:spacing w:after="200" w:line="240" w:lineRule="auto"/>
                                      <w:rPr>
                                        <w:rFonts w:ascii="Arial" w:eastAsia="Times New Roman" w:hAnsi="Arial" w:cs="Arial"/>
                                        <w:color w:val="515151"/>
                                        <w:sz w:val="18"/>
                                        <w:szCs w:val="18"/>
                                        <w:lang w:eastAsia="en-AU"/>
                                      </w:rPr>
                                    </w:pPr>
                                    <w:r w:rsidRPr="007D3E9C">
                                      <w:rPr>
                                        <w:rFonts w:ascii="Arial" w:eastAsia="Times New Roman" w:hAnsi="Arial" w:cs="Arial"/>
                                        <w:color w:val="515151"/>
                                        <w:sz w:val="18"/>
                                        <w:szCs w:val="18"/>
                                        <w:lang w:eastAsia="en-AU"/>
                                      </w:rPr>
                                      <w:t>Be a point of contact to assist families</w:t>
                                    </w:r>
                                  </w:p>
                                  <w:p w:rsidR="007D3E9C" w:rsidRPr="007D3E9C" w:rsidRDefault="007D3E9C" w:rsidP="007D3E9C">
                                    <w:pPr>
                                      <w:numPr>
                                        <w:ilvl w:val="0"/>
                                        <w:numId w:val="3"/>
                                      </w:numPr>
                                      <w:spacing w:after="200" w:line="240" w:lineRule="auto"/>
                                      <w:rPr>
                                        <w:rFonts w:ascii="Arial" w:eastAsia="Times New Roman" w:hAnsi="Arial" w:cs="Arial"/>
                                        <w:color w:val="515151"/>
                                        <w:sz w:val="18"/>
                                        <w:szCs w:val="18"/>
                                        <w:lang w:eastAsia="en-AU"/>
                                      </w:rPr>
                                    </w:pPr>
                                    <w:r w:rsidRPr="007D3E9C">
                                      <w:rPr>
                                        <w:rFonts w:ascii="Arial" w:eastAsia="Times New Roman" w:hAnsi="Arial" w:cs="Arial"/>
                                        <w:color w:val="515151"/>
                                        <w:sz w:val="18"/>
                                        <w:szCs w:val="18"/>
                                        <w:lang w:eastAsia="en-AU"/>
                                      </w:rPr>
                                      <w:lastRenderedPageBreak/>
                                      <w:t>Support parents to participate in hub, school and community activities</w:t>
                                    </w:r>
                                  </w:p>
                                  <w:p w:rsidR="007D3E9C" w:rsidRPr="007D3E9C" w:rsidRDefault="007D3E9C" w:rsidP="007D3E9C">
                                    <w:pPr>
                                      <w:numPr>
                                        <w:ilvl w:val="0"/>
                                        <w:numId w:val="3"/>
                                      </w:numPr>
                                      <w:spacing w:after="200" w:line="240" w:lineRule="auto"/>
                                      <w:rPr>
                                        <w:rFonts w:ascii="Arial" w:eastAsia="Times New Roman" w:hAnsi="Arial" w:cs="Arial"/>
                                        <w:color w:val="515151"/>
                                        <w:sz w:val="18"/>
                                        <w:szCs w:val="18"/>
                                        <w:lang w:eastAsia="en-AU"/>
                                      </w:rPr>
                                    </w:pPr>
                                    <w:r w:rsidRPr="007D3E9C">
                                      <w:rPr>
                                        <w:rFonts w:ascii="Arial" w:eastAsia="Times New Roman" w:hAnsi="Arial" w:cs="Arial"/>
                                        <w:color w:val="515151"/>
                                        <w:sz w:val="18"/>
                                        <w:szCs w:val="18"/>
                                        <w:lang w:eastAsia="en-AU"/>
                                      </w:rPr>
                                      <w:t>Link parents to information, programs and services and assist with referrals as required</w:t>
                                    </w:r>
                                  </w:p>
                                  <w:p w:rsidR="007D3E9C" w:rsidRPr="007D3E9C" w:rsidRDefault="007D3E9C" w:rsidP="007D3E9C">
                                    <w:pPr>
                                      <w:numPr>
                                        <w:ilvl w:val="0"/>
                                        <w:numId w:val="3"/>
                                      </w:numPr>
                                      <w:spacing w:after="200" w:line="240" w:lineRule="auto"/>
                                      <w:rPr>
                                        <w:rFonts w:ascii="Arial" w:eastAsia="Times New Roman" w:hAnsi="Arial" w:cs="Arial"/>
                                        <w:color w:val="515151"/>
                                        <w:sz w:val="18"/>
                                        <w:szCs w:val="18"/>
                                        <w:lang w:eastAsia="en-AU"/>
                                      </w:rPr>
                                    </w:pPr>
                                    <w:r w:rsidRPr="007D3E9C">
                                      <w:rPr>
                                        <w:rFonts w:ascii="Arial" w:eastAsia="Times New Roman" w:hAnsi="Arial" w:cs="Arial"/>
                                        <w:color w:val="515151"/>
                                        <w:sz w:val="18"/>
                                        <w:szCs w:val="18"/>
                                        <w:lang w:eastAsia="en-AU"/>
                                      </w:rPr>
                                      <w:t>Advocate for families</w:t>
                                    </w:r>
                                  </w:p>
                                  <w:p w:rsidR="007D3E9C" w:rsidRPr="007D3E9C" w:rsidRDefault="007D3E9C" w:rsidP="007D3E9C">
                                    <w:pPr>
                                      <w:spacing w:after="200" w:line="240" w:lineRule="auto"/>
                                      <w:rPr>
                                        <w:rFonts w:ascii="Arial" w:eastAsia="Times New Roman" w:hAnsi="Arial" w:cs="Arial"/>
                                        <w:color w:val="515151"/>
                                        <w:sz w:val="18"/>
                                        <w:szCs w:val="18"/>
                                        <w:lang w:eastAsia="en-AU"/>
                                      </w:rPr>
                                    </w:pPr>
                                    <w:r w:rsidRPr="007D3E9C">
                                      <w:rPr>
                                        <w:rFonts w:ascii="Cambria" w:eastAsia="Times New Roman" w:hAnsi="Cambria" w:cs="Arial"/>
                                        <w:b/>
                                        <w:bCs/>
                                        <w:color w:val="515151"/>
                                        <w:sz w:val="27"/>
                                        <w:szCs w:val="27"/>
                                        <w:lang w:eastAsia="en-AU"/>
                                      </w:rPr>
                                      <w:t>Coordinate Activities</w:t>
                                    </w:r>
                                  </w:p>
                                  <w:p w:rsidR="007D3E9C" w:rsidRPr="007D3E9C" w:rsidRDefault="007D3E9C" w:rsidP="007D3E9C">
                                    <w:pPr>
                                      <w:numPr>
                                        <w:ilvl w:val="0"/>
                                        <w:numId w:val="4"/>
                                      </w:numPr>
                                      <w:spacing w:after="200" w:line="240" w:lineRule="auto"/>
                                      <w:rPr>
                                        <w:rFonts w:ascii="Arial" w:eastAsia="Times New Roman" w:hAnsi="Arial" w:cs="Arial"/>
                                        <w:color w:val="515151"/>
                                        <w:sz w:val="18"/>
                                        <w:szCs w:val="18"/>
                                        <w:lang w:eastAsia="en-AU"/>
                                      </w:rPr>
                                    </w:pPr>
                                    <w:r w:rsidRPr="007D3E9C">
                                      <w:rPr>
                                        <w:rFonts w:ascii="Arial" w:eastAsia="Times New Roman" w:hAnsi="Arial" w:cs="Arial"/>
                                        <w:color w:val="515151"/>
                                        <w:sz w:val="18"/>
                                        <w:szCs w:val="18"/>
                                        <w:lang w:eastAsia="en-AU"/>
                                      </w:rPr>
                                      <w:t>Organise activities, programs, or events in response to identified needs, interests and program outcomes</w:t>
                                    </w:r>
                                  </w:p>
                                  <w:p w:rsidR="007D3E9C" w:rsidRPr="007D3E9C" w:rsidRDefault="007D3E9C" w:rsidP="007D3E9C">
                                    <w:pPr>
                                      <w:numPr>
                                        <w:ilvl w:val="0"/>
                                        <w:numId w:val="4"/>
                                      </w:numPr>
                                      <w:spacing w:after="200" w:line="240" w:lineRule="auto"/>
                                      <w:rPr>
                                        <w:rFonts w:ascii="Arial" w:eastAsia="Times New Roman" w:hAnsi="Arial" w:cs="Arial"/>
                                        <w:color w:val="515151"/>
                                        <w:sz w:val="18"/>
                                        <w:szCs w:val="18"/>
                                        <w:lang w:eastAsia="en-AU"/>
                                      </w:rPr>
                                    </w:pPr>
                                    <w:r w:rsidRPr="007D3E9C">
                                      <w:rPr>
                                        <w:rFonts w:ascii="Arial" w:eastAsia="Times New Roman" w:hAnsi="Arial" w:cs="Arial"/>
                                        <w:color w:val="515151"/>
                                        <w:sz w:val="18"/>
                                        <w:szCs w:val="18"/>
                                        <w:lang w:eastAsia="en-AU"/>
                                      </w:rPr>
                                      <w:t>Promote Early Years Hub and broader community activities</w:t>
                                    </w:r>
                                  </w:p>
                                  <w:p w:rsidR="007D3E9C" w:rsidRPr="007D3E9C" w:rsidRDefault="007D3E9C" w:rsidP="007D3E9C">
                                    <w:pPr>
                                      <w:numPr>
                                        <w:ilvl w:val="0"/>
                                        <w:numId w:val="4"/>
                                      </w:numPr>
                                      <w:spacing w:after="200" w:line="240" w:lineRule="auto"/>
                                      <w:rPr>
                                        <w:rFonts w:ascii="Arial" w:eastAsia="Times New Roman" w:hAnsi="Arial" w:cs="Arial"/>
                                        <w:color w:val="515151"/>
                                        <w:sz w:val="18"/>
                                        <w:szCs w:val="18"/>
                                        <w:lang w:eastAsia="en-AU"/>
                                      </w:rPr>
                                    </w:pPr>
                                    <w:r w:rsidRPr="007D3E9C">
                                      <w:rPr>
                                        <w:rFonts w:ascii="Arial" w:eastAsia="Times New Roman" w:hAnsi="Arial" w:cs="Arial"/>
                                        <w:color w:val="515151"/>
                                        <w:sz w:val="18"/>
                                        <w:szCs w:val="18"/>
                                        <w:lang w:eastAsia="en-AU"/>
                                      </w:rPr>
                                      <w:t>Collaborate with School based staff and external agencies to deliver co-located and coordinated services</w:t>
                                    </w:r>
                                  </w:p>
                                </w:tc>
                              </w:tr>
                            </w:tbl>
                            <w:p w:rsidR="007D3E9C" w:rsidRPr="007D3E9C" w:rsidRDefault="007D3E9C" w:rsidP="007D3E9C">
                              <w:pPr>
                                <w:spacing w:after="0" w:line="240" w:lineRule="auto"/>
                                <w:rPr>
                                  <w:rFonts w:ascii="Arial" w:eastAsia="Times New Roman" w:hAnsi="Arial" w:cs="Arial"/>
                                  <w:b/>
                                  <w:bCs/>
                                  <w:sz w:val="18"/>
                                  <w:szCs w:val="18"/>
                                  <w:lang w:eastAsia="en-AU"/>
                                </w:rPr>
                              </w:pPr>
                            </w:p>
                          </w:tc>
                        </w:tr>
                      </w:tbl>
                      <w:p w:rsidR="007D3E9C" w:rsidRPr="007D3E9C" w:rsidRDefault="007D3E9C" w:rsidP="007D3E9C">
                        <w:pPr>
                          <w:spacing w:after="0" w:line="240" w:lineRule="auto"/>
                          <w:rPr>
                            <w:rFonts w:ascii="Times New Roman" w:eastAsia="Times New Roman" w:hAnsi="Times New Roman" w:cs="Times New Roman"/>
                            <w:sz w:val="24"/>
                            <w:szCs w:val="24"/>
                            <w:lang w:eastAsia="en-AU"/>
                          </w:rPr>
                        </w:pPr>
                      </w:p>
                    </w:tc>
                    <w:tc>
                      <w:tcPr>
                        <w:tcW w:w="0" w:type="auto"/>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r>
                  <w:tr w:rsidR="007D3E9C" w:rsidRPr="007D3E9C" w:rsidTr="007D3E9C">
                    <w:trPr>
                      <w:trHeight w:val="150"/>
                      <w:tblCellSpacing w:w="0" w:type="dxa"/>
                    </w:trPr>
                    <w:tc>
                      <w:tcPr>
                        <w:tcW w:w="0" w:type="auto"/>
                        <w:gridSpan w:val="4"/>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r>
                  <w:tr w:rsidR="007D3E9C" w:rsidRPr="007D3E9C" w:rsidTr="007D3E9C">
                    <w:trPr>
                      <w:trHeight w:val="360"/>
                      <w:tblCellSpacing w:w="0" w:type="dxa"/>
                    </w:trPr>
                    <w:tc>
                      <w:tcPr>
                        <w:tcW w:w="0" w:type="auto"/>
                        <w:gridSpan w:val="2"/>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c>
                      <w:tcPr>
                        <w:tcW w:w="0" w:type="auto"/>
                        <w:gridSpan w:val="2"/>
                        <w:hideMark/>
                      </w:tcPr>
                      <w:p w:rsidR="007D3E9C" w:rsidRPr="007D3E9C" w:rsidRDefault="007D3E9C" w:rsidP="007D3E9C">
                        <w:pPr>
                          <w:spacing w:after="0" w:line="240" w:lineRule="auto"/>
                          <w:rPr>
                            <w:rFonts w:ascii="Times New Roman" w:eastAsia="Times New Roman" w:hAnsi="Times New Roman" w:cs="Times New Roman"/>
                            <w:sz w:val="24"/>
                            <w:szCs w:val="24"/>
                            <w:lang w:eastAsia="en-AU"/>
                          </w:rPr>
                        </w:pPr>
                        <w:r w:rsidRPr="007D3E9C">
                          <w:rPr>
                            <w:rFonts w:ascii="Arial" w:eastAsia="Times New Roman" w:hAnsi="Arial" w:cs="Arial"/>
                            <w:b/>
                            <w:bCs/>
                            <w:color w:val="515151"/>
                            <w:sz w:val="18"/>
                            <w:szCs w:val="18"/>
                            <w:lang w:eastAsia="en-AU"/>
                          </w:rPr>
                          <w:t>Responsibilities</w:t>
                        </w:r>
                        <w:r w:rsidRPr="007D3E9C">
                          <w:rPr>
                            <w:rFonts w:ascii="Times New Roman" w:eastAsia="Times New Roman" w:hAnsi="Times New Roman" w:cs="Times New Roman"/>
                            <w:sz w:val="24"/>
                            <w:szCs w:val="24"/>
                            <w:lang w:eastAsia="en-AU"/>
                          </w:rPr>
                          <w:t xml:space="preserve"> </w:t>
                        </w:r>
                      </w:p>
                    </w:tc>
                  </w:tr>
                  <w:tr w:rsidR="007D3E9C" w:rsidRPr="007D3E9C" w:rsidTr="007D3E9C">
                    <w:trPr>
                      <w:trHeight w:val="285"/>
                      <w:tblCellSpacing w:w="0" w:type="dxa"/>
                    </w:trPr>
                    <w:tc>
                      <w:tcPr>
                        <w:tcW w:w="0" w:type="auto"/>
                        <w:vAlign w:val="center"/>
                        <w:hideMark/>
                      </w:tcPr>
                      <w:p w:rsidR="007D3E9C" w:rsidRPr="007D3E9C" w:rsidRDefault="007D3E9C" w:rsidP="007D3E9C">
                        <w:pPr>
                          <w:spacing w:after="0" w:line="240" w:lineRule="auto"/>
                          <w:rPr>
                            <w:rFonts w:ascii="Times New Roman" w:eastAsia="Times New Roman" w:hAnsi="Times New Roman" w:cs="Times New Roman"/>
                            <w:sz w:val="24"/>
                            <w:szCs w:val="24"/>
                            <w:lang w:eastAsia="en-AU"/>
                          </w:rPr>
                        </w:pPr>
                      </w:p>
                    </w:tc>
                    <w:tc>
                      <w:tcPr>
                        <w:tcW w:w="0" w:type="auto"/>
                        <w:gridSpan w:val="2"/>
                        <w:hideMark/>
                      </w:tcPr>
                      <w:tbl>
                        <w:tblPr>
                          <w:tblW w:w="10785" w:type="dxa"/>
                          <w:tblCellSpacing w:w="0" w:type="dxa"/>
                          <w:tblCellMar>
                            <w:left w:w="0" w:type="dxa"/>
                            <w:right w:w="0" w:type="dxa"/>
                          </w:tblCellMar>
                          <w:tblLook w:val="04A0" w:firstRow="1" w:lastRow="0" w:firstColumn="1" w:lastColumn="0" w:noHBand="0" w:noVBand="1"/>
                        </w:tblPr>
                        <w:tblGrid>
                          <w:gridCol w:w="10785"/>
                        </w:tblGrid>
                        <w:tr w:rsidR="007D3E9C" w:rsidRPr="007D3E9C" w:rsidTr="007D3E9C">
                          <w:trPr>
                            <w:tblCellSpacing w:w="0" w:type="dxa"/>
                          </w:trPr>
                          <w:tc>
                            <w:tcPr>
                              <w:tcW w:w="0" w:type="auto"/>
                              <w:tcBorders>
                                <w:top w:val="nil"/>
                                <w:left w:val="nil"/>
                                <w:bottom w:val="nil"/>
                                <w:right w:val="nil"/>
                              </w:tcBorders>
                              <w:vAlign w:val="center"/>
                              <w:hideMark/>
                            </w:tcPr>
                            <w:p w:rsidR="007D3E9C" w:rsidRPr="007D3E9C" w:rsidRDefault="007D3E9C" w:rsidP="007D3E9C">
                              <w:pPr>
                                <w:spacing w:after="0" w:line="240" w:lineRule="auto"/>
                                <w:rPr>
                                  <w:rFonts w:ascii="Arial" w:eastAsia="Times New Roman" w:hAnsi="Arial" w:cs="Arial"/>
                                  <w:color w:val="FFFFFF"/>
                                  <w:sz w:val="2"/>
                                  <w:szCs w:val="2"/>
                                  <w:lang w:eastAsia="en-AU"/>
                                </w:rPr>
                              </w:pPr>
                              <w:r w:rsidRPr="007D3E9C">
                                <w:rPr>
                                  <w:rFonts w:ascii="Arial" w:eastAsia="Times New Roman" w:hAnsi="Arial" w:cs="Arial"/>
                                  <w:color w:val="FFFFFF"/>
                                  <w:sz w:val="2"/>
                                  <w:szCs w:val="2"/>
                                  <w:lang w:eastAsia="en-AU"/>
                                </w:rPr>
                                <w:t>GroupBox1</w:t>
                              </w:r>
                            </w:p>
                          </w:tc>
                        </w:tr>
                        <w:tr w:rsidR="007D3E9C" w:rsidRPr="007D3E9C" w:rsidTr="007D3E9C">
                          <w:trPr>
                            <w:tblCellSpacing w:w="0" w:type="dxa"/>
                          </w:trPr>
                          <w:tc>
                            <w:tcPr>
                              <w:tcW w:w="10785" w:type="dxa"/>
                              <w:vAlign w:val="center"/>
                              <w:hideMark/>
                            </w:tcPr>
                            <w:tbl>
                              <w:tblPr>
                                <w:tblW w:w="10088" w:type="dxa"/>
                                <w:tblCellSpacing w:w="0" w:type="dxa"/>
                                <w:tblBorders>
                                  <w:top w:val="single" w:sz="6" w:space="0" w:color="E6E6E6"/>
                                  <w:left w:val="single" w:sz="6" w:space="0" w:color="E6E6E6"/>
                                  <w:bottom w:val="single" w:sz="6" w:space="0" w:color="E6E6E6"/>
                                  <w:right w:val="single" w:sz="6" w:space="0" w:color="E6E6E6"/>
                                </w:tblBorders>
                                <w:tblCellMar>
                                  <w:left w:w="0" w:type="dxa"/>
                                  <w:right w:w="0" w:type="dxa"/>
                                </w:tblCellMar>
                                <w:tblLook w:val="04A0" w:firstRow="1" w:lastRow="0" w:firstColumn="1" w:lastColumn="0" w:noHBand="0" w:noVBand="1"/>
                              </w:tblPr>
                              <w:tblGrid>
                                <w:gridCol w:w="45"/>
                                <w:gridCol w:w="10043"/>
                              </w:tblGrid>
                              <w:tr w:rsidR="007D3E9C" w:rsidRPr="007D3E9C" w:rsidTr="007D3E9C">
                                <w:trPr>
                                  <w:trHeight w:val="28"/>
                                  <w:tblCellSpacing w:w="0" w:type="dxa"/>
                                </w:trPr>
                                <w:tc>
                                  <w:tcPr>
                                    <w:tcW w:w="61" w:type="dxa"/>
                                    <w:vAlign w:val="center"/>
                                    <w:hideMark/>
                                  </w:tcPr>
                                  <w:p w:rsidR="007D3E9C" w:rsidRPr="007D3E9C" w:rsidRDefault="007D3E9C" w:rsidP="007D3E9C">
                                    <w:pPr>
                                      <w:spacing w:after="0" w:line="240" w:lineRule="auto"/>
                                      <w:rPr>
                                        <w:rFonts w:ascii="Arial" w:eastAsia="Times New Roman" w:hAnsi="Arial" w:cs="Arial"/>
                                        <w:color w:val="FFFFFF"/>
                                        <w:sz w:val="2"/>
                                        <w:szCs w:val="2"/>
                                        <w:lang w:eastAsia="en-AU"/>
                                      </w:rPr>
                                    </w:pPr>
                                  </w:p>
                                </w:tc>
                                <w:tc>
                                  <w:tcPr>
                                    <w:tcW w:w="10027" w:type="dxa"/>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r>
                              <w:tr w:rsidR="007D3E9C" w:rsidRPr="007D3E9C" w:rsidTr="007D3E9C">
                                <w:trPr>
                                  <w:trHeight w:val="119"/>
                                  <w:tblCellSpacing w:w="0" w:type="dxa"/>
                                </w:trPr>
                                <w:tc>
                                  <w:tcPr>
                                    <w:tcW w:w="0" w:type="auto"/>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c>
                                  <w:tcPr>
                                    <w:tcW w:w="0" w:type="auto"/>
                                    <w:hideMark/>
                                  </w:tcPr>
                                  <w:p w:rsidR="007D3E9C" w:rsidRPr="007D3E9C" w:rsidRDefault="007D3E9C" w:rsidP="007D3E9C">
                                    <w:pPr>
                                      <w:spacing w:after="200" w:line="240" w:lineRule="auto"/>
                                      <w:rPr>
                                        <w:rFonts w:ascii="Arial" w:eastAsia="Times New Roman" w:hAnsi="Arial" w:cs="Arial"/>
                                        <w:color w:val="515151"/>
                                        <w:sz w:val="18"/>
                                        <w:szCs w:val="18"/>
                                        <w:lang w:eastAsia="en-AU"/>
                                      </w:rPr>
                                    </w:pPr>
                                    <w:r w:rsidRPr="007D3E9C">
                                      <w:rPr>
                                        <w:rFonts w:ascii="Cambria" w:eastAsia="Times New Roman" w:hAnsi="Cambria" w:cs="Arial"/>
                                        <w:b/>
                                        <w:bCs/>
                                        <w:color w:val="515151"/>
                                        <w:sz w:val="27"/>
                                        <w:szCs w:val="27"/>
                                        <w:lang w:eastAsia="en-AU"/>
                                      </w:rPr>
                                      <w:t>Accountability</w:t>
                                    </w:r>
                                  </w:p>
                                  <w:p w:rsidR="007D3E9C" w:rsidRPr="007D3E9C" w:rsidRDefault="007D3E9C" w:rsidP="007D3E9C">
                                    <w:pPr>
                                      <w:numPr>
                                        <w:ilvl w:val="0"/>
                                        <w:numId w:val="5"/>
                                      </w:numPr>
                                      <w:spacing w:after="200" w:line="240" w:lineRule="auto"/>
                                      <w:rPr>
                                        <w:rFonts w:ascii="Arial" w:eastAsia="Times New Roman" w:hAnsi="Arial" w:cs="Arial"/>
                                        <w:color w:val="515151"/>
                                        <w:sz w:val="18"/>
                                        <w:szCs w:val="18"/>
                                        <w:lang w:eastAsia="en-AU"/>
                                      </w:rPr>
                                    </w:pPr>
                                    <w:r w:rsidRPr="007D3E9C">
                                      <w:rPr>
                                        <w:rFonts w:ascii="Arial" w:eastAsia="Times New Roman" w:hAnsi="Arial" w:cs="Arial"/>
                                        <w:color w:val="515151"/>
                                        <w:sz w:val="18"/>
                                        <w:szCs w:val="18"/>
                                        <w:lang w:eastAsia="en-AU"/>
                                      </w:rPr>
                                      <w:t xml:space="preserve">Develop and maintain an annual </w:t>
                                    </w:r>
                                    <w:proofErr w:type="spellStart"/>
                                    <w:r w:rsidRPr="007D3E9C">
                                      <w:rPr>
                                        <w:rFonts w:ascii="Arial" w:eastAsia="Times New Roman" w:hAnsi="Arial" w:cs="Arial"/>
                                        <w:color w:val="515151"/>
                                        <w:sz w:val="18"/>
                                        <w:szCs w:val="18"/>
                                        <w:lang w:eastAsia="en-AU"/>
                                      </w:rPr>
                                      <w:t>workplan</w:t>
                                    </w:r>
                                    <w:proofErr w:type="spellEnd"/>
                                    <w:r w:rsidRPr="007D3E9C">
                                      <w:rPr>
                                        <w:rFonts w:ascii="Arial" w:eastAsia="Times New Roman" w:hAnsi="Arial" w:cs="Arial"/>
                                        <w:color w:val="515151"/>
                                        <w:sz w:val="18"/>
                                        <w:szCs w:val="18"/>
                                        <w:lang w:eastAsia="en-AU"/>
                                      </w:rPr>
                                      <w:t xml:space="preserve"> in line with the contractual obligations and program outcomes</w:t>
                                    </w:r>
                                  </w:p>
                                  <w:p w:rsidR="007D3E9C" w:rsidRPr="007D3E9C" w:rsidRDefault="007D3E9C" w:rsidP="007D3E9C">
                                    <w:pPr>
                                      <w:numPr>
                                        <w:ilvl w:val="0"/>
                                        <w:numId w:val="5"/>
                                      </w:numPr>
                                      <w:spacing w:after="200" w:line="240" w:lineRule="auto"/>
                                      <w:rPr>
                                        <w:rFonts w:ascii="Arial" w:eastAsia="Times New Roman" w:hAnsi="Arial" w:cs="Arial"/>
                                        <w:color w:val="515151"/>
                                        <w:sz w:val="18"/>
                                        <w:szCs w:val="18"/>
                                        <w:lang w:eastAsia="en-AU"/>
                                      </w:rPr>
                                    </w:pPr>
                                    <w:r w:rsidRPr="007D3E9C">
                                      <w:rPr>
                                        <w:rFonts w:ascii="Arial" w:eastAsia="Times New Roman" w:hAnsi="Arial" w:cs="Arial"/>
                                        <w:color w:val="515151"/>
                                        <w:sz w:val="18"/>
                                        <w:szCs w:val="18"/>
                                        <w:lang w:eastAsia="en-AU"/>
                                      </w:rPr>
                                      <w:t>Manage the budget and fulfil reporting accountabilities</w:t>
                                    </w:r>
                                  </w:p>
                                  <w:p w:rsidR="007D3E9C" w:rsidRPr="007D3E9C" w:rsidRDefault="007D3E9C" w:rsidP="007D3E9C">
                                    <w:pPr>
                                      <w:spacing w:after="200" w:line="240" w:lineRule="auto"/>
                                      <w:rPr>
                                        <w:rFonts w:ascii="Arial" w:eastAsia="Times New Roman" w:hAnsi="Arial" w:cs="Arial"/>
                                        <w:color w:val="515151"/>
                                        <w:sz w:val="18"/>
                                        <w:szCs w:val="18"/>
                                        <w:lang w:eastAsia="en-AU"/>
                                      </w:rPr>
                                    </w:pPr>
                                    <w:r w:rsidRPr="007D3E9C">
                                      <w:rPr>
                                        <w:rFonts w:ascii="Cambria" w:eastAsia="Times New Roman" w:hAnsi="Cambria" w:cs="Arial"/>
                                        <w:b/>
                                        <w:bCs/>
                                        <w:color w:val="515151"/>
                                        <w:sz w:val="27"/>
                                        <w:szCs w:val="27"/>
                                        <w:lang w:eastAsia="en-AU"/>
                                      </w:rPr>
                                      <w:t>Leadership and Management</w:t>
                                    </w:r>
                                  </w:p>
                                  <w:p w:rsidR="007D3E9C" w:rsidRPr="007D3E9C" w:rsidRDefault="007D3E9C" w:rsidP="007D3E9C">
                                    <w:pPr>
                                      <w:numPr>
                                        <w:ilvl w:val="0"/>
                                        <w:numId w:val="6"/>
                                      </w:numPr>
                                      <w:spacing w:after="200" w:line="240" w:lineRule="auto"/>
                                      <w:rPr>
                                        <w:rFonts w:ascii="Arial" w:eastAsia="Times New Roman" w:hAnsi="Arial" w:cs="Arial"/>
                                        <w:color w:val="515151"/>
                                        <w:sz w:val="18"/>
                                        <w:szCs w:val="18"/>
                                        <w:lang w:eastAsia="en-AU"/>
                                      </w:rPr>
                                    </w:pPr>
                                    <w:r w:rsidRPr="007D3E9C">
                                      <w:rPr>
                                        <w:rFonts w:ascii="Arial" w:eastAsia="Times New Roman" w:hAnsi="Arial" w:cs="Arial"/>
                                        <w:color w:val="515151"/>
                                        <w:sz w:val="18"/>
                                        <w:szCs w:val="18"/>
                                        <w:lang w:eastAsia="en-AU"/>
                                      </w:rPr>
                                      <w:t>Lead, motivate and coordinate a cohesive approach to the achievement of the local outcomes of the Community Hub partnership</w:t>
                                    </w:r>
                                  </w:p>
                                  <w:p w:rsidR="007D3E9C" w:rsidRPr="007D3E9C" w:rsidRDefault="007D3E9C" w:rsidP="007D3E9C">
                                    <w:pPr>
                                      <w:numPr>
                                        <w:ilvl w:val="0"/>
                                        <w:numId w:val="6"/>
                                      </w:numPr>
                                      <w:spacing w:after="200" w:line="240" w:lineRule="auto"/>
                                      <w:rPr>
                                        <w:rFonts w:ascii="Arial" w:eastAsia="Times New Roman" w:hAnsi="Arial" w:cs="Arial"/>
                                        <w:color w:val="515151"/>
                                        <w:sz w:val="18"/>
                                        <w:szCs w:val="18"/>
                                        <w:lang w:eastAsia="en-AU"/>
                                      </w:rPr>
                                    </w:pPr>
                                    <w:r w:rsidRPr="007D3E9C">
                                      <w:rPr>
                                        <w:rFonts w:ascii="Arial" w:eastAsia="Times New Roman" w:hAnsi="Arial" w:cs="Arial"/>
                                        <w:color w:val="515151"/>
                                        <w:sz w:val="18"/>
                                        <w:szCs w:val="18"/>
                                        <w:lang w:eastAsia="en-AU"/>
                                      </w:rPr>
                                      <w:t>Create opportunities to develop programs the build the capacity of parents/carers and families to participate in the development and life of the Community Hub and general community</w:t>
                                    </w:r>
                                  </w:p>
                                  <w:p w:rsidR="007D3E9C" w:rsidRPr="007D3E9C" w:rsidRDefault="007D3E9C" w:rsidP="007D3E9C">
                                    <w:pPr>
                                      <w:numPr>
                                        <w:ilvl w:val="0"/>
                                        <w:numId w:val="6"/>
                                      </w:numPr>
                                      <w:spacing w:after="200" w:line="240" w:lineRule="auto"/>
                                      <w:rPr>
                                        <w:rFonts w:ascii="Arial" w:eastAsia="Times New Roman" w:hAnsi="Arial" w:cs="Arial"/>
                                        <w:color w:val="515151"/>
                                        <w:sz w:val="18"/>
                                        <w:szCs w:val="18"/>
                                        <w:lang w:eastAsia="en-AU"/>
                                      </w:rPr>
                                    </w:pPr>
                                    <w:r w:rsidRPr="007D3E9C">
                                      <w:rPr>
                                        <w:rFonts w:ascii="Arial" w:eastAsia="Times New Roman" w:hAnsi="Arial" w:cs="Arial"/>
                                        <w:color w:val="515151"/>
                                        <w:sz w:val="18"/>
                                        <w:szCs w:val="18"/>
                                        <w:lang w:eastAsia="en-AU"/>
                                      </w:rPr>
                                      <w:t>Coordinate Community Hub activities and processes including supporting the establishment and facilitation of the local community partnership group</w:t>
                                    </w:r>
                                  </w:p>
                                  <w:p w:rsidR="007D3E9C" w:rsidRPr="007D3E9C" w:rsidRDefault="007D3E9C" w:rsidP="007D3E9C">
                                    <w:pPr>
                                      <w:numPr>
                                        <w:ilvl w:val="0"/>
                                        <w:numId w:val="6"/>
                                      </w:numPr>
                                      <w:spacing w:after="200" w:line="240" w:lineRule="auto"/>
                                      <w:rPr>
                                        <w:rFonts w:ascii="Arial" w:eastAsia="Times New Roman" w:hAnsi="Arial" w:cs="Arial"/>
                                        <w:color w:val="515151"/>
                                        <w:sz w:val="18"/>
                                        <w:szCs w:val="18"/>
                                        <w:lang w:eastAsia="en-AU"/>
                                      </w:rPr>
                                    </w:pPr>
                                    <w:r w:rsidRPr="007D3E9C">
                                      <w:rPr>
                                        <w:rFonts w:ascii="Arial" w:eastAsia="Times New Roman" w:hAnsi="Arial" w:cs="Arial"/>
                                        <w:color w:val="515151"/>
                                        <w:sz w:val="18"/>
                                        <w:szCs w:val="18"/>
                                        <w:lang w:eastAsia="en-AU"/>
                                      </w:rPr>
                                      <w:t>Assist with the documentation for the Community Hub; agendas, minutes, schedules, data collection, developing brochures, writing articles, newsletters and reports</w:t>
                                    </w:r>
                                  </w:p>
                                  <w:p w:rsidR="007D3E9C" w:rsidRPr="007D3E9C" w:rsidRDefault="007D3E9C" w:rsidP="007D3E9C">
                                    <w:pPr>
                                      <w:numPr>
                                        <w:ilvl w:val="0"/>
                                        <w:numId w:val="6"/>
                                      </w:numPr>
                                      <w:spacing w:after="200" w:line="240" w:lineRule="auto"/>
                                      <w:rPr>
                                        <w:rFonts w:ascii="Arial" w:eastAsia="Times New Roman" w:hAnsi="Arial" w:cs="Arial"/>
                                        <w:color w:val="515151"/>
                                        <w:sz w:val="18"/>
                                        <w:szCs w:val="18"/>
                                        <w:lang w:eastAsia="en-AU"/>
                                      </w:rPr>
                                    </w:pPr>
                                    <w:r w:rsidRPr="007D3E9C">
                                      <w:rPr>
                                        <w:rFonts w:ascii="Arial" w:eastAsia="Times New Roman" w:hAnsi="Arial" w:cs="Arial"/>
                                        <w:color w:val="515151"/>
                                        <w:sz w:val="18"/>
                                        <w:szCs w:val="18"/>
                                        <w:lang w:eastAsia="en-AU"/>
                                      </w:rPr>
                                      <w:t>Manage the partnership agreement/s between the lead agency and local community services/groups</w:t>
                                    </w:r>
                                  </w:p>
                                </w:tc>
                              </w:tr>
                            </w:tbl>
                            <w:p w:rsidR="007D3E9C" w:rsidRPr="007D3E9C" w:rsidRDefault="007D3E9C" w:rsidP="007D3E9C">
                              <w:pPr>
                                <w:spacing w:after="0" w:line="240" w:lineRule="auto"/>
                                <w:rPr>
                                  <w:rFonts w:ascii="Arial" w:eastAsia="Times New Roman" w:hAnsi="Arial" w:cs="Arial"/>
                                  <w:b/>
                                  <w:bCs/>
                                  <w:sz w:val="18"/>
                                  <w:szCs w:val="18"/>
                                  <w:lang w:eastAsia="en-AU"/>
                                </w:rPr>
                              </w:pPr>
                            </w:p>
                          </w:tc>
                        </w:tr>
                      </w:tbl>
                      <w:p w:rsidR="007D3E9C" w:rsidRPr="007D3E9C" w:rsidRDefault="007D3E9C" w:rsidP="007D3E9C">
                        <w:pPr>
                          <w:spacing w:after="0" w:line="240" w:lineRule="auto"/>
                          <w:rPr>
                            <w:rFonts w:ascii="Times New Roman" w:eastAsia="Times New Roman" w:hAnsi="Times New Roman" w:cs="Times New Roman"/>
                            <w:sz w:val="24"/>
                            <w:szCs w:val="24"/>
                            <w:lang w:eastAsia="en-AU"/>
                          </w:rPr>
                        </w:pPr>
                      </w:p>
                    </w:tc>
                    <w:tc>
                      <w:tcPr>
                        <w:tcW w:w="0" w:type="auto"/>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r>
                  <w:tr w:rsidR="007D3E9C" w:rsidRPr="007D3E9C" w:rsidTr="007D3E9C">
                    <w:trPr>
                      <w:trHeight w:val="150"/>
                      <w:tblCellSpacing w:w="0" w:type="dxa"/>
                    </w:trPr>
                    <w:tc>
                      <w:tcPr>
                        <w:tcW w:w="0" w:type="auto"/>
                        <w:gridSpan w:val="4"/>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r>
                  <w:tr w:rsidR="007D3E9C" w:rsidRPr="007D3E9C" w:rsidTr="007D3E9C">
                    <w:trPr>
                      <w:trHeight w:val="360"/>
                      <w:tblCellSpacing w:w="0" w:type="dxa"/>
                    </w:trPr>
                    <w:tc>
                      <w:tcPr>
                        <w:tcW w:w="0" w:type="auto"/>
                        <w:gridSpan w:val="2"/>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c>
                      <w:tcPr>
                        <w:tcW w:w="0" w:type="auto"/>
                        <w:gridSpan w:val="2"/>
                        <w:hideMark/>
                      </w:tcPr>
                      <w:p w:rsidR="007D3E9C" w:rsidRPr="007D3E9C" w:rsidRDefault="007D3E9C" w:rsidP="007D3E9C">
                        <w:pPr>
                          <w:spacing w:after="0" w:line="240" w:lineRule="auto"/>
                          <w:rPr>
                            <w:rFonts w:ascii="Times New Roman" w:eastAsia="Times New Roman" w:hAnsi="Times New Roman" w:cs="Times New Roman"/>
                            <w:sz w:val="24"/>
                            <w:szCs w:val="24"/>
                            <w:lang w:eastAsia="en-AU"/>
                          </w:rPr>
                        </w:pPr>
                        <w:r w:rsidRPr="007D3E9C">
                          <w:rPr>
                            <w:rFonts w:ascii="Arial" w:eastAsia="Times New Roman" w:hAnsi="Arial" w:cs="Arial"/>
                            <w:b/>
                            <w:bCs/>
                            <w:color w:val="515151"/>
                            <w:sz w:val="18"/>
                            <w:szCs w:val="18"/>
                            <w:lang w:eastAsia="en-AU"/>
                          </w:rPr>
                          <w:t>Who May Apply</w:t>
                        </w:r>
                        <w:r w:rsidRPr="007D3E9C">
                          <w:rPr>
                            <w:rFonts w:ascii="Times New Roman" w:eastAsia="Times New Roman" w:hAnsi="Times New Roman" w:cs="Times New Roman"/>
                            <w:sz w:val="24"/>
                            <w:szCs w:val="24"/>
                            <w:lang w:eastAsia="en-AU"/>
                          </w:rPr>
                          <w:t xml:space="preserve"> </w:t>
                        </w:r>
                      </w:p>
                    </w:tc>
                  </w:tr>
                  <w:tr w:rsidR="007D3E9C" w:rsidRPr="007D3E9C" w:rsidTr="007D3E9C">
                    <w:trPr>
                      <w:trHeight w:val="285"/>
                      <w:tblCellSpacing w:w="0" w:type="dxa"/>
                    </w:trPr>
                    <w:tc>
                      <w:tcPr>
                        <w:tcW w:w="0" w:type="auto"/>
                        <w:vAlign w:val="center"/>
                        <w:hideMark/>
                      </w:tcPr>
                      <w:p w:rsidR="007D3E9C" w:rsidRPr="007D3E9C" w:rsidRDefault="007D3E9C" w:rsidP="007D3E9C">
                        <w:pPr>
                          <w:spacing w:after="0" w:line="240" w:lineRule="auto"/>
                          <w:rPr>
                            <w:rFonts w:ascii="Times New Roman" w:eastAsia="Times New Roman" w:hAnsi="Times New Roman" w:cs="Times New Roman"/>
                            <w:sz w:val="24"/>
                            <w:szCs w:val="24"/>
                            <w:lang w:eastAsia="en-AU"/>
                          </w:rPr>
                        </w:pPr>
                      </w:p>
                    </w:tc>
                    <w:tc>
                      <w:tcPr>
                        <w:tcW w:w="0" w:type="auto"/>
                        <w:gridSpan w:val="2"/>
                        <w:hideMark/>
                      </w:tcPr>
                      <w:tbl>
                        <w:tblPr>
                          <w:tblW w:w="10785" w:type="dxa"/>
                          <w:tblCellSpacing w:w="0" w:type="dxa"/>
                          <w:tblCellMar>
                            <w:left w:w="0" w:type="dxa"/>
                            <w:right w:w="0" w:type="dxa"/>
                          </w:tblCellMar>
                          <w:tblLook w:val="04A0" w:firstRow="1" w:lastRow="0" w:firstColumn="1" w:lastColumn="0" w:noHBand="0" w:noVBand="1"/>
                        </w:tblPr>
                        <w:tblGrid>
                          <w:gridCol w:w="10785"/>
                        </w:tblGrid>
                        <w:tr w:rsidR="007D3E9C" w:rsidRPr="007D3E9C" w:rsidTr="007D3E9C">
                          <w:trPr>
                            <w:tblCellSpacing w:w="0" w:type="dxa"/>
                          </w:trPr>
                          <w:tc>
                            <w:tcPr>
                              <w:tcW w:w="0" w:type="auto"/>
                              <w:tcBorders>
                                <w:top w:val="nil"/>
                                <w:left w:val="nil"/>
                                <w:bottom w:val="nil"/>
                                <w:right w:val="nil"/>
                              </w:tcBorders>
                              <w:vAlign w:val="center"/>
                              <w:hideMark/>
                            </w:tcPr>
                            <w:p w:rsidR="007D3E9C" w:rsidRPr="007D3E9C" w:rsidRDefault="007D3E9C" w:rsidP="007D3E9C">
                              <w:pPr>
                                <w:spacing w:after="0" w:line="240" w:lineRule="auto"/>
                                <w:rPr>
                                  <w:rFonts w:ascii="Arial" w:eastAsia="Times New Roman" w:hAnsi="Arial" w:cs="Arial"/>
                                  <w:color w:val="FFFFFF"/>
                                  <w:sz w:val="2"/>
                                  <w:szCs w:val="2"/>
                                  <w:lang w:eastAsia="en-AU"/>
                                </w:rPr>
                              </w:pPr>
                              <w:r w:rsidRPr="007D3E9C">
                                <w:rPr>
                                  <w:rFonts w:ascii="Arial" w:eastAsia="Times New Roman" w:hAnsi="Arial" w:cs="Arial"/>
                                  <w:color w:val="FFFFFF"/>
                                  <w:sz w:val="2"/>
                                  <w:szCs w:val="2"/>
                                  <w:lang w:eastAsia="en-AU"/>
                                </w:rPr>
                                <w:t>GroupBox1</w:t>
                              </w:r>
                            </w:p>
                          </w:tc>
                        </w:tr>
                        <w:tr w:rsidR="007D3E9C" w:rsidRPr="007D3E9C" w:rsidTr="007D3E9C">
                          <w:trPr>
                            <w:tblCellSpacing w:w="0" w:type="dxa"/>
                          </w:trPr>
                          <w:tc>
                            <w:tcPr>
                              <w:tcW w:w="10785" w:type="dxa"/>
                              <w:vAlign w:val="center"/>
                              <w:hideMark/>
                            </w:tcPr>
                            <w:tbl>
                              <w:tblPr>
                                <w:tblW w:w="10232" w:type="dxa"/>
                                <w:tblCellSpacing w:w="0" w:type="dxa"/>
                                <w:tblBorders>
                                  <w:top w:val="single" w:sz="6" w:space="0" w:color="E6E6E6"/>
                                  <w:left w:val="single" w:sz="6" w:space="0" w:color="E6E6E6"/>
                                  <w:bottom w:val="single" w:sz="6" w:space="0" w:color="E6E6E6"/>
                                  <w:right w:val="single" w:sz="6" w:space="0" w:color="E6E6E6"/>
                                </w:tblBorders>
                                <w:tblCellMar>
                                  <w:left w:w="0" w:type="dxa"/>
                                  <w:right w:w="0" w:type="dxa"/>
                                </w:tblCellMar>
                                <w:tblLook w:val="04A0" w:firstRow="1" w:lastRow="0" w:firstColumn="1" w:lastColumn="0" w:noHBand="0" w:noVBand="1"/>
                              </w:tblPr>
                              <w:tblGrid>
                                <w:gridCol w:w="82"/>
                                <w:gridCol w:w="10150"/>
                              </w:tblGrid>
                              <w:tr w:rsidR="007D3E9C" w:rsidRPr="007D3E9C" w:rsidTr="007D3E9C">
                                <w:trPr>
                                  <w:trHeight w:val="115"/>
                                  <w:tblCellSpacing w:w="0" w:type="dxa"/>
                                </w:trPr>
                                <w:tc>
                                  <w:tcPr>
                                    <w:tcW w:w="82" w:type="dxa"/>
                                    <w:vAlign w:val="center"/>
                                    <w:hideMark/>
                                  </w:tcPr>
                                  <w:p w:rsidR="007D3E9C" w:rsidRPr="007D3E9C" w:rsidRDefault="007D3E9C" w:rsidP="007D3E9C">
                                    <w:pPr>
                                      <w:spacing w:after="0" w:line="240" w:lineRule="auto"/>
                                      <w:rPr>
                                        <w:rFonts w:ascii="Arial" w:eastAsia="Times New Roman" w:hAnsi="Arial" w:cs="Arial"/>
                                        <w:color w:val="FFFFFF"/>
                                        <w:sz w:val="2"/>
                                        <w:szCs w:val="2"/>
                                        <w:lang w:eastAsia="en-AU"/>
                                      </w:rPr>
                                    </w:pPr>
                                  </w:p>
                                </w:tc>
                                <w:tc>
                                  <w:tcPr>
                                    <w:tcW w:w="10150" w:type="dxa"/>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r>
                              <w:tr w:rsidR="007D3E9C" w:rsidRPr="007D3E9C" w:rsidTr="007D3E9C">
                                <w:trPr>
                                  <w:trHeight w:val="239"/>
                                  <w:tblCellSpacing w:w="0" w:type="dxa"/>
                                </w:trPr>
                                <w:tc>
                                  <w:tcPr>
                                    <w:tcW w:w="0" w:type="auto"/>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c>
                                  <w:tcPr>
                                    <w:tcW w:w="0" w:type="auto"/>
                                    <w:hideMark/>
                                  </w:tcPr>
                                  <w:p w:rsidR="007D3E9C" w:rsidRPr="007D3E9C" w:rsidRDefault="007D3E9C" w:rsidP="007D3E9C">
                                    <w:pPr>
                                      <w:spacing w:before="100" w:beforeAutospacing="1" w:after="100" w:afterAutospacing="1" w:line="240" w:lineRule="auto"/>
                                      <w:rPr>
                                        <w:rFonts w:ascii="Arial" w:eastAsia="Times New Roman" w:hAnsi="Arial" w:cs="Arial"/>
                                        <w:color w:val="515151"/>
                                        <w:sz w:val="18"/>
                                        <w:szCs w:val="18"/>
                                        <w:lang w:eastAsia="en-AU"/>
                                      </w:rPr>
                                    </w:pPr>
                                    <w:r w:rsidRPr="007D3E9C">
                                      <w:rPr>
                                        <w:rFonts w:ascii="Arial" w:eastAsia="Times New Roman" w:hAnsi="Arial" w:cs="Arial"/>
                                        <w:color w:val="515151"/>
                                        <w:sz w:val="18"/>
                                        <w:szCs w:val="18"/>
                                        <w:lang w:eastAsia="en-AU"/>
                                      </w:rPr>
                                      <w:t xml:space="preserve">Individuals with the aptitude, experience and/or qualifications to </w:t>
                                    </w:r>
                                    <w:proofErr w:type="spellStart"/>
                                    <w:r w:rsidRPr="007D3E9C">
                                      <w:rPr>
                                        <w:rFonts w:ascii="Arial" w:eastAsia="Times New Roman" w:hAnsi="Arial" w:cs="Arial"/>
                                        <w:color w:val="515151"/>
                                        <w:sz w:val="18"/>
                                        <w:szCs w:val="18"/>
                                        <w:lang w:eastAsia="en-AU"/>
                                      </w:rPr>
                                      <w:t>fulfill</w:t>
                                    </w:r>
                                    <w:proofErr w:type="spellEnd"/>
                                    <w:r w:rsidRPr="007D3E9C">
                                      <w:rPr>
                                        <w:rFonts w:ascii="Arial" w:eastAsia="Times New Roman" w:hAnsi="Arial" w:cs="Arial"/>
                                        <w:color w:val="515151"/>
                                        <w:sz w:val="18"/>
                                        <w:szCs w:val="18"/>
                                        <w:lang w:eastAsia="en-AU"/>
                                      </w:rPr>
                                      <w:t xml:space="preserve"> the specific requirements of the position.</w:t>
                                    </w:r>
                                  </w:p>
                                </w:tc>
                              </w:tr>
                            </w:tbl>
                            <w:p w:rsidR="007D3E9C" w:rsidRPr="007D3E9C" w:rsidRDefault="007D3E9C" w:rsidP="007D3E9C">
                              <w:pPr>
                                <w:spacing w:after="0" w:line="240" w:lineRule="auto"/>
                                <w:rPr>
                                  <w:rFonts w:ascii="Arial" w:eastAsia="Times New Roman" w:hAnsi="Arial" w:cs="Arial"/>
                                  <w:b/>
                                  <w:bCs/>
                                  <w:sz w:val="18"/>
                                  <w:szCs w:val="18"/>
                                  <w:lang w:eastAsia="en-AU"/>
                                </w:rPr>
                              </w:pPr>
                            </w:p>
                          </w:tc>
                        </w:tr>
                      </w:tbl>
                      <w:p w:rsidR="007D3E9C" w:rsidRPr="007D3E9C" w:rsidRDefault="007D3E9C" w:rsidP="007D3E9C">
                        <w:pPr>
                          <w:spacing w:after="0" w:line="240" w:lineRule="auto"/>
                          <w:rPr>
                            <w:rFonts w:ascii="Times New Roman" w:eastAsia="Times New Roman" w:hAnsi="Times New Roman" w:cs="Times New Roman"/>
                            <w:sz w:val="24"/>
                            <w:szCs w:val="24"/>
                            <w:lang w:eastAsia="en-AU"/>
                          </w:rPr>
                        </w:pPr>
                      </w:p>
                    </w:tc>
                    <w:tc>
                      <w:tcPr>
                        <w:tcW w:w="0" w:type="auto"/>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r>
                  <w:tr w:rsidR="007D3E9C" w:rsidRPr="007D3E9C" w:rsidTr="007D3E9C">
                    <w:trPr>
                      <w:trHeight w:val="150"/>
                      <w:tblCellSpacing w:w="0" w:type="dxa"/>
                    </w:trPr>
                    <w:tc>
                      <w:tcPr>
                        <w:tcW w:w="0" w:type="auto"/>
                        <w:gridSpan w:val="4"/>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r>
                  <w:tr w:rsidR="007D3E9C" w:rsidRPr="007D3E9C" w:rsidTr="007D3E9C">
                    <w:trPr>
                      <w:trHeight w:val="360"/>
                      <w:tblCellSpacing w:w="0" w:type="dxa"/>
                    </w:trPr>
                    <w:tc>
                      <w:tcPr>
                        <w:tcW w:w="0" w:type="auto"/>
                        <w:gridSpan w:val="2"/>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c>
                      <w:tcPr>
                        <w:tcW w:w="0" w:type="auto"/>
                        <w:gridSpan w:val="2"/>
                        <w:hideMark/>
                      </w:tcPr>
                      <w:p w:rsidR="007D3E9C" w:rsidRPr="007D3E9C" w:rsidRDefault="007D3E9C" w:rsidP="007D3E9C">
                        <w:pPr>
                          <w:spacing w:after="0" w:line="240" w:lineRule="auto"/>
                          <w:rPr>
                            <w:rFonts w:ascii="Times New Roman" w:eastAsia="Times New Roman" w:hAnsi="Times New Roman" w:cs="Times New Roman"/>
                            <w:sz w:val="24"/>
                            <w:szCs w:val="24"/>
                            <w:lang w:eastAsia="en-AU"/>
                          </w:rPr>
                        </w:pPr>
                        <w:r w:rsidRPr="007D3E9C">
                          <w:rPr>
                            <w:rFonts w:ascii="Arial" w:eastAsia="Times New Roman" w:hAnsi="Arial" w:cs="Arial"/>
                            <w:b/>
                            <w:bCs/>
                            <w:color w:val="515151"/>
                            <w:sz w:val="18"/>
                            <w:szCs w:val="18"/>
                            <w:lang w:eastAsia="en-AU"/>
                          </w:rPr>
                          <w:t>EEO AND OHS Commitment</w:t>
                        </w:r>
                        <w:r w:rsidRPr="007D3E9C">
                          <w:rPr>
                            <w:rFonts w:ascii="Times New Roman" w:eastAsia="Times New Roman" w:hAnsi="Times New Roman" w:cs="Times New Roman"/>
                            <w:sz w:val="24"/>
                            <w:szCs w:val="24"/>
                            <w:lang w:eastAsia="en-AU"/>
                          </w:rPr>
                          <w:t xml:space="preserve"> </w:t>
                        </w:r>
                      </w:p>
                    </w:tc>
                  </w:tr>
                  <w:tr w:rsidR="007D3E9C" w:rsidRPr="007D3E9C" w:rsidTr="007D3E9C">
                    <w:trPr>
                      <w:trHeight w:val="285"/>
                      <w:tblCellSpacing w:w="0" w:type="dxa"/>
                    </w:trPr>
                    <w:tc>
                      <w:tcPr>
                        <w:tcW w:w="0" w:type="auto"/>
                        <w:vAlign w:val="center"/>
                        <w:hideMark/>
                      </w:tcPr>
                      <w:p w:rsidR="007D3E9C" w:rsidRPr="007D3E9C" w:rsidRDefault="007D3E9C" w:rsidP="007D3E9C">
                        <w:pPr>
                          <w:spacing w:after="0" w:line="240" w:lineRule="auto"/>
                          <w:rPr>
                            <w:rFonts w:ascii="Times New Roman" w:eastAsia="Times New Roman" w:hAnsi="Times New Roman" w:cs="Times New Roman"/>
                            <w:sz w:val="24"/>
                            <w:szCs w:val="24"/>
                            <w:lang w:eastAsia="en-AU"/>
                          </w:rPr>
                        </w:pPr>
                      </w:p>
                    </w:tc>
                    <w:tc>
                      <w:tcPr>
                        <w:tcW w:w="0" w:type="auto"/>
                        <w:gridSpan w:val="2"/>
                        <w:hideMark/>
                      </w:tcPr>
                      <w:tbl>
                        <w:tblPr>
                          <w:tblW w:w="10785" w:type="dxa"/>
                          <w:tblCellSpacing w:w="0" w:type="dxa"/>
                          <w:tblCellMar>
                            <w:left w:w="0" w:type="dxa"/>
                            <w:right w:w="0" w:type="dxa"/>
                          </w:tblCellMar>
                          <w:tblLook w:val="04A0" w:firstRow="1" w:lastRow="0" w:firstColumn="1" w:lastColumn="0" w:noHBand="0" w:noVBand="1"/>
                        </w:tblPr>
                        <w:tblGrid>
                          <w:gridCol w:w="10785"/>
                        </w:tblGrid>
                        <w:tr w:rsidR="007D3E9C" w:rsidRPr="007D3E9C" w:rsidTr="007D3E9C">
                          <w:trPr>
                            <w:tblCellSpacing w:w="0" w:type="dxa"/>
                          </w:trPr>
                          <w:tc>
                            <w:tcPr>
                              <w:tcW w:w="0" w:type="auto"/>
                              <w:tcBorders>
                                <w:top w:val="nil"/>
                                <w:left w:val="nil"/>
                                <w:bottom w:val="nil"/>
                                <w:right w:val="nil"/>
                              </w:tcBorders>
                              <w:vAlign w:val="center"/>
                              <w:hideMark/>
                            </w:tcPr>
                            <w:p w:rsidR="007D3E9C" w:rsidRPr="007D3E9C" w:rsidRDefault="007D3E9C" w:rsidP="007D3E9C">
                              <w:pPr>
                                <w:spacing w:after="0" w:line="240" w:lineRule="auto"/>
                                <w:rPr>
                                  <w:rFonts w:ascii="Arial" w:eastAsia="Times New Roman" w:hAnsi="Arial" w:cs="Arial"/>
                                  <w:color w:val="FFFFFF"/>
                                  <w:sz w:val="2"/>
                                  <w:szCs w:val="2"/>
                                  <w:lang w:eastAsia="en-AU"/>
                                </w:rPr>
                              </w:pPr>
                              <w:r w:rsidRPr="007D3E9C">
                                <w:rPr>
                                  <w:rFonts w:ascii="Arial" w:eastAsia="Times New Roman" w:hAnsi="Arial" w:cs="Arial"/>
                                  <w:color w:val="FFFFFF"/>
                                  <w:sz w:val="2"/>
                                  <w:szCs w:val="2"/>
                                  <w:lang w:eastAsia="en-AU"/>
                                </w:rPr>
                                <w:t>GroupBox1</w:t>
                              </w:r>
                            </w:p>
                          </w:tc>
                        </w:tr>
                        <w:tr w:rsidR="007D3E9C" w:rsidRPr="007D3E9C" w:rsidTr="007D3E9C">
                          <w:trPr>
                            <w:tblCellSpacing w:w="0" w:type="dxa"/>
                          </w:trPr>
                          <w:tc>
                            <w:tcPr>
                              <w:tcW w:w="10785" w:type="dxa"/>
                              <w:vAlign w:val="center"/>
                              <w:hideMark/>
                            </w:tcPr>
                            <w:tbl>
                              <w:tblPr>
                                <w:tblW w:w="10319" w:type="dxa"/>
                                <w:tblCellSpacing w:w="0" w:type="dxa"/>
                                <w:tblBorders>
                                  <w:top w:val="single" w:sz="6" w:space="0" w:color="E6E6E6"/>
                                  <w:left w:val="single" w:sz="6" w:space="0" w:color="E6E6E6"/>
                                  <w:bottom w:val="single" w:sz="6" w:space="0" w:color="E6E6E6"/>
                                  <w:right w:val="single" w:sz="6" w:space="0" w:color="E6E6E6"/>
                                </w:tblBorders>
                                <w:tblCellMar>
                                  <w:left w:w="0" w:type="dxa"/>
                                  <w:right w:w="0" w:type="dxa"/>
                                </w:tblCellMar>
                                <w:tblLook w:val="04A0" w:firstRow="1" w:lastRow="0" w:firstColumn="1" w:lastColumn="0" w:noHBand="0" w:noVBand="1"/>
                              </w:tblPr>
                              <w:tblGrid>
                                <w:gridCol w:w="27"/>
                                <w:gridCol w:w="10292"/>
                              </w:tblGrid>
                              <w:tr w:rsidR="007D3E9C" w:rsidRPr="007D3E9C" w:rsidTr="007D3E9C">
                                <w:trPr>
                                  <w:trHeight w:val="31"/>
                                  <w:tblCellSpacing w:w="0" w:type="dxa"/>
                                </w:trPr>
                                <w:tc>
                                  <w:tcPr>
                                    <w:tcW w:w="41" w:type="dxa"/>
                                    <w:vAlign w:val="center"/>
                                    <w:hideMark/>
                                  </w:tcPr>
                                  <w:p w:rsidR="007D3E9C" w:rsidRPr="007D3E9C" w:rsidRDefault="007D3E9C" w:rsidP="007D3E9C">
                                    <w:pPr>
                                      <w:spacing w:after="0" w:line="240" w:lineRule="auto"/>
                                      <w:rPr>
                                        <w:rFonts w:ascii="Arial" w:eastAsia="Times New Roman" w:hAnsi="Arial" w:cs="Arial"/>
                                        <w:color w:val="FFFFFF"/>
                                        <w:sz w:val="2"/>
                                        <w:szCs w:val="2"/>
                                        <w:lang w:eastAsia="en-AU"/>
                                      </w:rPr>
                                    </w:pPr>
                                  </w:p>
                                </w:tc>
                                <w:tc>
                                  <w:tcPr>
                                    <w:tcW w:w="10278" w:type="dxa"/>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r>
                              <w:tr w:rsidR="007D3E9C" w:rsidRPr="007D3E9C" w:rsidTr="007D3E9C">
                                <w:trPr>
                                  <w:trHeight w:val="131"/>
                                  <w:tblCellSpacing w:w="0" w:type="dxa"/>
                                </w:trPr>
                                <w:tc>
                                  <w:tcPr>
                                    <w:tcW w:w="0" w:type="auto"/>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c>
                                  <w:tcPr>
                                    <w:tcW w:w="0" w:type="auto"/>
                                    <w:hideMark/>
                                  </w:tcPr>
                                  <w:p w:rsidR="007D3E9C" w:rsidRPr="007D3E9C" w:rsidRDefault="007D3E9C" w:rsidP="007D3E9C">
                                    <w:pPr>
                                      <w:spacing w:before="100" w:beforeAutospacing="1" w:after="100" w:afterAutospacing="1" w:line="240" w:lineRule="auto"/>
                                      <w:rPr>
                                        <w:rFonts w:ascii="Arial" w:eastAsia="Times New Roman" w:hAnsi="Arial" w:cs="Arial"/>
                                        <w:color w:val="515151"/>
                                        <w:sz w:val="18"/>
                                        <w:szCs w:val="18"/>
                                        <w:lang w:eastAsia="en-AU"/>
                                      </w:rPr>
                                    </w:pPr>
                                    <w:r w:rsidRPr="007D3E9C">
                                      <w:rPr>
                                        <w:rFonts w:ascii="Arial" w:eastAsia="Times New Roman" w:hAnsi="Arial" w:cs="Arial"/>
                                        <w:color w:val="515151"/>
                                        <w:sz w:val="18"/>
                                        <w:szCs w:val="18"/>
                                        <w:lang w:eastAsia="en-AU"/>
                                      </w:rPr>
                                      <w:t>The Department values diversity and is committed to workforce diversity and equal opportunity in schools and all education workplaces. The Department recognises that the provision of family friendly, supportive, safe and harassment free workplaces is essential to high performance and promotes flexible work, diversity and safety across all schools and Department workplaces.</w:t>
                                    </w:r>
                                  </w:p>
                                </w:tc>
                              </w:tr>
                            </w:tbl>
                            <w:p w:rsidR="007D3E9C" w:rsidRPr="007D3E9C" w:rsidRDefault="007D3E9C" w:rsidP="007D3E9C">
                              <w:pPr>
                                <w:spacing w:after="0" w:line="240" w:lineRule="auto"/>
                                <w:rPr>
                                  <w:rFonts w:ascii="Arial" w:eastAsia="Times New Roman" w:hAnsi="Arial" w:cs="Arial"/>
                                  <w:b/>
                                  <w:bCs/>
                                  <w:sz w:val="18"/>
                                  <w:szCs w:val="18"/>
                                  <w:lang w:eastAsia="en-AU"/>
                                </w:rPr>
                              </w:pPr>
                            </w:p>
                          </w:tc>
                        </w:tr>
                      </w:tbl>
                      <w:p w:rsidR="007D3E9C" w:rsidRPr="007D3E9C" w:rsidRDefault="007D3E9C" w:rsidP="007D3E9C">
                        <w:pPr>
                          <w:spacing w:after="0" w:line="240" w:lineRule="auto"/>
                          <w:rPr>
                            <w:rFonts w:ascii="Times New Roman" w:eastAsia="Times New Roman" w:hAnsi="Times New Roman" w:cs="Times New Roman"/>
                            <w:sz w:val="24"/>
                            <w:szCs w:val="24"/>
                            <w:lang w:eastAsia="en-AU"/>
                          </w:rPr>
                        </w:pPr>
                      </w:p>
                    </w:tc>
                    <w:tc>
                      <w:tcPr>
                        <w:tcW w:w="0" w:type="auto"/>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r>
                  <w:tr w:rsidR="007D3E9C" w:rsidRPr="007D3E9C" w:rsidTr="007D3E9C">
                    <w:trPr>
                      <w:trHeight w:val="150"/>
                      <w:tblCellSpacing w:w="0" w:type="dxa"/>
                    </w:trPr>
                    <w:tc>
                      <w:tcPr>
                        <w:tcW w:w="0" w:type="auto"/>
                        <w:gridSpan w:val="4"/>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r>
                  <w:tr w:rsidR="007D3E9C" w:rsidRPr="007D3E9C" w:rsidTr="007D3E9C">
                    <w:trPr>
                      <w:trHeight w:val="360"/>
                      <w:tblCellSpacing w:w="0" w:type="dxa"/>
                    </w:trPr>
                    <w:tc>
                      <w:tcPr>
                        <w:tcW w:w="0" w:type="auto"/>
                        <w:gridSpan w:val="2"/>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c>
                      <w:tcPr>
                        <w:tcW w:w="0" w:type="auto"/>
                        <w:gridSpan w:val="2"/>
                        <w:hideMark/>
                      </w:tcPr>
                      <w:p w:rsidR="007D3E9C" w:rsidRPr="007D3E9C" w:rsidRDefault="007D3E9C" w:rsidP="007D3E9C">
                        <w:pPr>
                          <w:spacing w:after="0" w:line="240" w:lineRule="auto"/>
                          <w:rPr>
                            <w:rFonts w:ascii="Times New Roman" w:eastAsia="Times New Roman" w:hAnsi="Times New Roman" w:cs="Times New Roman"/>
                            <w:sz w:val="24"/>
                            <w:szCs w:val="24"/>
                            <w:lang w:eastAsia="en-AU"/>
                          </w:rPr>
                        </w:pPr>
                        <w:r w:rsidRPr="007D3E9C">
                          <w:rPr>
                            <w:rFonts w:ascii="Arial" w:eastAsia="Times New Roman" w:hAnsi="Arial" w:cs="Arial"/>
                            <w:b/>
                            <w:bCs/>
                            <w:color w:val="515151"/>
                            <w:sz w:val="18"/>
                            <w:szCs w:val="18"/>
                            <w:lang w:eastAsia="en-AU"/>
                          </w:rPr>
                          <w:t>Child Safe Standards</w:t>
                        </w:r>
                        <w:r w:rsidRPr="007D3E9C">
                          <w:rPr>
                            <w:rFonts w:ascii="Times New Roman" w:eastAsia="Times New Roman" w:hAnsi="Times New Roman" w:cs="Times New Roman"/>
                            <w:sz w:val="24"/>
                            <w:szCs w:val="24"/>
                            <w:lang w:eastAsia="en-AU"/>
                          </w:rPr>
                          <w:t xml:space="preserve"> </w:t>
                        </w:r>
                      </w:p>
                    </w:tc>
                  </w:tr>
                  <w:tr w:rsidR="007D3E9C" w:rsidRPr="007D3E9C" w:rsidTr="007D3E9C">
                    <w:trPr>
                      <w:trHeight w:val="285"/>
                      <w:tblCellSpacing w:w="0" w:type="dxa"/>
                    </w:trPr>
                    <w:tc>
                      <w:tcPr>
                        <w:tcW w:w="0" w:type="auto"/>
                        <w:vAlign w:val="center"/>
                        <w:hideMark/>
                      </w:tcPr>
                      <w:p w:rsidR="007D3E9C" w:rsidRPr="007D3E9C" w:rsidRDefault="007D3E9C" w:rsidP="007D3E9C">
                        <w:pPr>
                          <w:spacing w:after="0" w:line="240" w:lineRule="auto"/>
                          <w:rPr>
                            <w:rFonts w:ascii="Times New Roman" w:eastAsia="Times New Roman" w:hAnsi="Times New Roman" w:cs="Times New Roman"/>
                            <w:sz w:val="24"/>
                            <w:szCs w:val="24"/>
                            <w:lang w:eastAsia="en-AU"/>
                          </w:rPr>
                        </w:pPr>
                      </w:p>
                    </w:tc>
                    <w:tc>
                      <w:tcPr>
                        <w:tcW w:w="0" w:type="auto"/>
                        <w:gridSpan w:val="2"/>
                        <w:hideMark/>
                      </w:tcPr>
                      <w:tbl>
                        <w:tblPr>
                          <w:tblW w:w="10785" w:type="dxa"/>
                          <w:tblCellSpacing w:w="0" w:type="dxa"/>
                          <w:tblCellMar>
                            <w:left w:w="0" w:type="dxa"/>
                            <w:right w:w="0" w:type="dxa"/>
                          </w:tblCellMar>
                          <w:tblLook w:val="04A0" w:firstRow="1" w:lastRow="0" w:firstColumn="1" w:lastColumn="0" w:noHBand="0" w:noVBand="1"/>
                        </w:tblPr>
                        <w:tblGrid>
                          <w:gridCol w:w="10785"/>
                        </w:tblGrid>
                        <w:tr w:rsidR="007D3E9C" w:rsidRPr="007D3E9C" w:rsidTr="007D3E9C">
                          <w:trPr>
                            <w:tblCellSpacing w:w="0" w:type="dxa"/>
                          </w:trPr>
                          <w:tc>
                            <w:tcPr>
                              <w:tcW w:w="0" w:type="auto"/>
                              <w:tcBorders>
                                <w:top w:val="nil"/>
                                <w:left w:val="nil"/>
                                <w:bottom w:val="nil"/>
                                <w:right w:val="nil"/>
                              </w:tcBorders>
                              <w:vAlign w:val="center"/>
                              <w:hideMark/>
                            </w:tcPr>
                            <w:p w:rsidR="007D3E9C" w:rsidRPr="007D3E9C" w:rsidRDefault="007D3E9C" w:rsidP="007D3E9C">
                              <w:pPr>
                                <w:spacing w:after="0" w:line="240" w:lineRule="auto"/>
                                <w:rPr>
                                  <w:rFonts w:ascii="Arial" w:eastAsia="Times New Roman" w:hAnsi="Arial" w:cs="Arial"/>
                                  <w:color w:val="FFFFFF"/>
                                  <w:sz w:val="2"/>
                                  <w:szCs w:val="2"/>
                                  <w:lang w:eastAsia="en-AU"/>
                                </w:rPr>
                              </w:pPr>
                              <w:r w:rsidRPr="007D3E9C">
                                <w:rPr>
                                  <w:rFonts w:ascii="Arial" w:eastAsia="Times New Roman" w:hAnsi="Arial" w:cs="Arial"/>
                                  <w:color w:val="FFFFFF"/>
                                  <w:sz w:val="2"/>
                                  <w:szCs w:val="2"/>
                                  <w:lang w:eastAsia="en-AU"/>
                                </w:rPr>
                                <w:t>GroupBox1</w:t>
                              </w:r>
                            </w:p>
                          </w:tc>
                        </w:tr>
                        <w:tr w:rsidR="007D3E9C" w:rsidRPr="007D3E9C" w:rsidTr="007D3E9C">
                          <w:trPr>
                            <w:tblCellSpacing w:w="0" w:type="dxa"/>
                          </w:trPr>
                          <w:tc>
                            <w:tcPr>
                              <w:tcW w:w="10785" w:type="dxa"/>
                              <w:vAlign w:val="center"/>
                              <w:hideMark/>
                            </w:tcPr>
                            <w:tbl>
                              <w:tblPr>
                                <w:tblW w:w="10663" w:type="dxa"/>
                                <w:tblCellSpacing w:w="0" w:type="dxa"/>
                                <w:tblBorders>
                                  <w:top w:val="single" w:sz="6" w:space="0" w:color="E6E6E6"/>
                                  <w:left w:val="single" w:sz="6" w:space="0" w:color="E6E6E6"/>
                                  <w:bottom w:val="single" w:sz="6" w:space="0" w:color="E6E6E6"/>
                                  <w:right w:val="single" w:sz="6" w:space="0" w:color="E6E6E6"/>
                                </w:tblBorders>
                                <w:tblCellMar>
                                  <w:left w:w="0" w:type="dxa"/>
                                  <w:right w:w="0" w:type="dxa"/>
                                </w:tblCellMar>
                                <w:tblLook w:val="04A0" w:firstRow="1" w:lastRow="0" w:firstColumn="1" w:lastColumn="0" w:noHBand="0" w:noVBand="1"/>
                              </w:tblPr>
                              <w:tblGrid>
                                <w:gridCol w:w="22"/>
                                <w:gridCol w:w="10641"/>
                              </w:tblGrid>
                              <w:tr w:rsidR="007D3E9C" w:rsidRPr="007D3E9C" w:rsidTr="007D3E9C">
                                <w:trPr>
                                  <w:trHeight w:val="29"/>
                                  <w:tblCellSpacing w:w="0" w:type="dxa"/>
                                </w:trPr>
                                <w:tc>
                                  <w:tcPr>
                                    <w:tcW w:w="29" w:type="dxa"/>
                                    <w:vAlign w:val="center"/>
                                    <w:hideMark/>
                                  </w:tcPr>
                                  <w:p w:rsidR="007D3E9C" w:rsidRPr="007D3E9C" w:rsidRDefault="007D3E9C" w:rsidP="007D3E9C">
                                    <w:pPr>
                                      <w:spacing w:after="0" w:line="240" w:lineRule="auto"/>
                                      <w:rPr>
                                        <w:rFonts w:ascii="Arial" w:eastAsia="Times New Roman" w:hAnsi="Arial" w:cs="Arial"/>
                                        <w:color w:val="FFFFFF"/>
                                        <w:sz w:val="2"/>
                                        <w:szCs w:val="2"/>
                                        <w:lang w:eastAsia="en-AU"/>
                                      </w:rPr>
                                    </w:pPr>
                                  </w:p>
                                </w:tc>
                                <w:tc>
                                  <w:tcPr>
                                    <w:tcW w:w="10634" w:type="dxa"/>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r>
                              <w:tr w:rsidR="007D3E9C" w:rsidRPr="007D3E9C" w:rsidTr="007D3E9C">
                                <w:trPr>
                                  <w:trHeight w:val="121"/>
                                  <w:tblCellSpacing w:w="0" w:type="dxa"/>
                                </w:trPr>
                                <w:tc>
                                  <w:tcPr>
                                    <w:tcW w:w="0" w:type="auto"/>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c>
                                  <w:tcPr>
                                    <w:tcW w:w="0" w:type="auto"/>
                                    <w:hideMark/>
                                  </w:tcPr>
                                  <w:p w:rsidR="007D3E9C" w:rsidRPr="007D3E9C" w:rsidRDefault="007D3E9C" w:rsidP="007D3E9C">
                                    <w:pPr>
                                      <w:spacing w:before="100" w:beforeAutospacing="1" w:after="100" w:afterAutospacing="1" w:line="240" w:lineRule="auto"/>
                                      <w:rPr>
                                        <w:rFonts w:ascii="Arial" w:eastAsia="Times New Roman" w:hAnsi="Arial" w:cs="Arial"/>
                                        <w:color w:val="515151"/>
                                        <w:sz w:val="18"/>
                                        <w:szCs w:val="18"/>
                                        <w:lang w:eastAsia="en-AU"/>
                                      </w:rPr>
                                    </w:pPr>
                                    <w:r w:rsidRPr="007D3E9C">
                                      <w:rPr>
                                        <w:rFonts w:ascii="Arial" w:eastAsia="Times New Roman" w:hAnsi="Arial" w:cs="Arial"/>
                                        <w:color w:val="515151"/>
                                        <w:sz w:val="18"/>
                                        <w:szCs w:val="18"/>
                                        <w:lang w:eastAsia="en-AU"/>
                                      </w:rPr>
                                      <w:t>Victorian government schools are child safe environments. Our schools actively promote the safety and wellbeing of all students, and all school staff are committed to protecting students from abuse or harm in the school environment, in accordance with their legal obligations including child safe standards. All schools have a Child Safety Code of Conduct consistent with the Department’s exemplar available at </w:t>
                                    </w:r>
                                    <w:hyperlink r:id="rId5" w:history="1">
                                      <w:r w:rsidRPr="007D3E9C">
                                        <w:rPr>
                                          <w:rFonts w:ascii="Arial" w:eastAsia="Times New Roman" w:hAnsi="Arial" w:cs="Arial"/>
                                          <w:color w:val="0000FF"/>
                                          <w:sz w:val="18"/>
                                          <w:szCs w:val="18"/>
                                          <w:u w:val="single"/>
                                          <w:lang w:eastAsia="en-AU"/>
                                        </w:rPr>
                                        <w:t>http://www.education.vic.gov.au/about/programs/health/protect/Pages/childsafestandards.aspx</w:t>
                                      </w:r>
                                    </w:hyperlink>
                                  </w:p>
                                </w:tc>
                              </w:tr>
                            </w:tbl>
                            <w:p w:rsidR="007D3E9C" w:rsidRPr="007D3E9C" w:rsidRDefault="007D3E9C" w:rsidP="007D3E9C">
                              <w:pPr>
                                <w:spacing w:after="0" w:line="240" w:lineRule="auto"/>
                                <w:rPr>
                                  <w:rFonts w:ascii="Arial" w:eastAsia="Times New Roman" w:hAnsi="Arial" w:cs="Arial"/>
                                  <w:b/>
                                  <w:bCs/>
                                  <w:sz w:val="18"/>
                                  <w:szCs w:val="18"/>
                                  <w:lang w:eastAsia="en-AU"/>
                                </w:rPr>
                              </w:pPr>
                            </w:p>
                          </w:tc>
                        </w:tr>
                      </w:tbl>
                      <w:p w:rsidR="007D3E9C" w:rsidRPr="007D3E9C" w:rsidRDefault="007D3E9C" w:rsidP="007D3E9C">
                        <w:pPr>
                          <w:spacing w:after="0" w:line="240" w:lineRule="auto"/>
                          <w:rPr>
                            <w:rFonts w:ascii="Times New Roman" w:eastAsia="Times New Roman" w:hAnsi="Times New Roman" w:cs="Times New Roman"/>
                            <w:sz w:val="24"/>
                            <w:szCs w:val="24"/>
                            <w:lang w:eastAsia="en-AU"/>
                          </w:rPr>
                        </w:pPr>
                      </w:p>
                    </w:tc>
                    <w:tc>
                      <w:tcPr>
                        <w:tcW w:w="0" w:type="auto"/>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r>
                  <w:tr w:rsidR="007D3E9C" w:rsidRPr="007D3E9C" w:rsidTr="007D3E9C">
                    <w:trPr>
                      <w:trHeight w:val="150"/>
                      <w:tblCellSpacing w:w="0" w:type="dxa"/>
                    </w:trPr>
                    <w:tc>
                      <w:tcPr>
                        <w:tcW w:w="0" w:type="auto"/>
                        <w:gridSpan w:val="4"/>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r>
                  <w:tr w:rsidR="007D3E9C" w:rsidRPr="007D3E9C" w:rsidTr="007D3E9C">
                    <w:trPr>
                      <w:trHeight w:val="360"/>
                      <w:tblCellSpacing w:w="0" w:type="dxa"/>
                    </w:trPr>
                    <w:tc>
                      <w:tcPr>
                        <w:tcW w:w="0" w:type="auto"/>
                        <w:gridSpan w:val="2"/>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c>
                      <w:tcPr>
                        <w:tcW w:w="0" w:type="auto"/>
                        <w:gridSpan w:val="2"/>
                        <w:hideMark/>
                      </w:tcPr>
                      <w:p w:rsidR="007D3E9C" w:rsidRPr="007D3E9C" w:rsidRDefault="007D3E9C" w:rsidP="007D3E9C">
                        <w:pPr>
                          <w:spacing w:after="0" w:line="240" w:lineRule="auto"/>
                          <w:rPr>
                            <w:rFonts w:ascii="Times New Roman" w:eastAsia="Times New Roman" w:hAnsi="Times New Roman" w:cs="Times New Roman"/>
                            <w:sz w:val="24"/>
                            <w:szCs w:val="24"/>
                            <w:lang w:eastAsia="en-AU"/>
                          </w:rPr>
                        </w:pPr>
                        <w:r w:rsidRPr="007D3E9C">
                          <w:rPr>
                            <w:rFonts w:ascii="Arial" w:eastAsia="Times New Roman" w:hAnsi="Arial" w:cs="Arial"/>
                            <w:b/>
                            <w:bCs/>
                            <w:color w:val="515151"/>
                            <w:sz w:val="18"/>
                            <w:szCs w:val="18"/>
                            <w:lang w:eastAsia="en-AU"/>
                          </w:rPr>
                          <w:t>DET Values</w:t>
                        </w:r>
                        <w:r w:rsidRPr="007D3E9C">
                          <w:rPr>
                            <w:rFonts w:ascii="Times New Roman" w:eastAsia="Times New Roman" w:hAnsi="Times New Roman" w:cs="Times New Roman"/>
                            <w:sz w:val="24"/>
                            <w:szCs w:val="24"/>
                            <w:lang w:eastAsia="en-AU"/>
                          </w:rPr>
                          <w:t xml:space="preserve"> </w:t>
                        </w:r>
                      </w:p>
                    </w:tc>
                  </w:tr>
                  <w:tr w:rsidR="007D3E9C" w:rsidRPr="007D3E9C" w:rsidTr="007D3E9C">
                    <w:trPr>
                      <w:trHeight w:val="285"/>
                      <w:tblCellSpacing w:w="0" w:type="dxa"/>
                    </w:trPr>
                    <w:tc>
                      <w:tcPr>
                        <w:tcW w:w="0" w:type="auto"/>
                        <w:vAlign w:val="center"/>
                        <w:hideMark/>
                      </w:tcPr>
                      <w:p w:rsidR="007D3E9C" w:rsidRPr="007D3E9C" w:rsidRDefault="007D3E9C" w:rsidP="007D3E9C">
                        <w:pPr>
                          <w:spacing w:after="0" w:line="240" w:lineRule="auto"/>
                          <w:rPr>
                            <w:rFonts w:ascii="Times New Roman" w:eastAsia="Times New Roman" w:hAnsi="Times New Roman" w:cs="Times New Roman"/>
                            <w:sz w:val="24"/>
                            <w:szCs w:val="24"/>
                            <w:lang w:eastAsia="en-AU"/>
                          </w:rPr>
                        </w:pPr>
                      </w:p>
                    </w:tc>
                    <w:tc>
                      <w:tcPr>
                        <w:tcW w:w="0" w:type="auto"/>
                        <w:gridSpan w:val="2"/>
                        <w:hideMark/>
                      </w:tcPr>
                      <w:tbl>
                        <w:tblPr>
                          <w:tblW w:w="10785" w:type="dxa"/>
                          <w:tblCellSpacing w:w="0" w:type="dxa"/>
                          <w:tblCellMar>
                            <w:left w:w="0" w:type="dxa"/>
                            <w:right w:w="0" w:type="dxa"/>
                          </w:tblCellMar>
                          <w:tblLook w:val="04A0" w:firstRow="1" w:lastRow="0" w:firstColumn="1" w:lastColumn="0" w:noHBand="0" w:noVBand="1"/>
                        </w:tblPr>
                        <w:tblGrid>
                          <w:gridCol w:w="10785"/>
                        </w:tblGrid>
                        <w:tr w:rsidR="007D3E9C" w:rsidRPr="007D3E9C" w:rsidTr="007D3E9C">
                          <w:trPr>
                            <w:tblCellSpacing w:w="0" w:type="dxa"/>
                          </w:trPr>
                          <w:tc>
                            <w:tcPr>
                              <w:tcW w:w="0" w:type="auto"/>
                              <w:tcBorders>
                                <w:top w:val="nil"/>
                                <w:left w:val="nil"/>
                                <w:bottom w:val="nil"/>
                                <w:right w:val="nil"/>
                              </w:tcBorders>
                              <w:vAlign w:val="center"/>
                              <w:hideMark/>
                            </w:tcPr>
                            <w:p w:rsidR="007D3E9C" w:rsidRPr="007D3E9C" w:rsidRDefault="007D3E9C" w:rsidP="007D3E9C">
                              <w:pPr>
                                <w:spacing w:after="0" w:line="240" w:lineRule="auto"/>
                                <w:rPr>
                                  <w:rFonts w:ascii="Arial" w:eastAsia="Times New Roman" w:hAnsi="Arial" w:cs="Arial"/>
                                  <w:color w:val="FFFFFF"/>
                                  <w:sz w:val="2"/>
                                  <w:szCs w:val="2"/>
                                  <w:lang w:eastAsia="en-AU"/>
                                </w:rPr>
                              </w:pPr>
                              <w:r w:rsidRPr="007D3E9C">
                                <w:rPr>
                                  <w:rFonts w:ascii="Arial" w:eastAsia="Times New Roman" w:hAnsi="Arial" w:cs="Arial"/>
                                  <w:color w:val="FFFFFF"/>
                                  <w:sz w:val="2"/>
                                  <w:szCs w:val="2"/>
                                  <w:lang w:eastAsia="en-AU"/>
                                </w:rPr>
                                <w:t>GroupBox1</w:t>
                              </w:r>
                            </w:p>
                          </w:tc>
                        </w:tr>
                        <w:tr w:rsidR="007D3E9C" w:rsidRPr="007D3E9C" w:rsidTr="007D3E9C">
                          <w:trPr>
                            <w:tblCellSpacing w:w="0" w:type="dxa"/>
                          </w:trPr>
                          <w:tc>
                            <w:tcPr>
                              <w:tcW w:w="10785" w:type="dxa"/>
                              <w:vAlign w:val="center"/>
                              <w:hideMark/>
                            </w:tcPr>
                            <w:tbl>
                              <w:tblPr>
                                <w:tblW w:w="10655" w:type="dxa"/>
                                <w:tblCellSpacing w:w="0" w:type="dxa"/>
                                <w:tblBorders>
                                  <w:top w:val="single" w:sz="6" w:space="0" w:color="E6E6E6"/>
                                  <w:left w:val="single" w:sz="6" w:space="0" w:color="E6E6E6"/>
                                  <w:bottom w:val="single" w:sz="6" w:space="0" w:color="E6E6E6"/>
                                  <w:right w:val="single" w:sz="6" w:space="0" w:color="E6E6E6"/>
                                </w:tblBorders>
                                <w:tblCellMar>
                                  <w:left w:w="0" w:type="dxa"/>
                                  <w:right w:w="0" w:type="dxa"/>
                                </w:tblCellMar>
                                <w:tblLook w:val="04A0" w:firstRow="1" w:lastRow="0" w:firstColumn="1" w:lastColumn="0" w:noHBand="0" w:noVBand="1"/>
                              </w:tblPr>
                              <w:tblGrid>
                                <w:gridCol w:w="24"/>
                                <w:gridCol w:w="10631"/>
                              </w:tblGrid>
                              <w:tr w:rsidR="007D3E9C" w:rsidRPr="007D3E9C" w:rsidTr="007D3E9C">
                                <w:trPr>
                                  <w:trHeight w:val="29"/>
                                  <w:tblCellSpacing w:w="0" w:type="dxa"/>
                                </w:trPr>
                                <w:tc>
                                  <w:tcPr>
                                    <w:tcW w:w="35" w:type="dxa"/>
                                    <w:vAlign w:val="center"/>
                                    <w:hideMark/>
                                  </w:tcPr>
                                  <w:p w:rsidR="007D3E9C" w:rsidRPr="007D3E9C" w:rsidRDefault="007D3E9C" w:rsidP="007D3E9C">
                                    <w:pPr>
                                      <w:spacing w:after="0" w:line="240" w:lineRule="auto"/>
                                      <w:rPr>
                                        <w:rFonts w:ascii="Arial" w:eastAsia="Times New Roman" w:hAnsi="Arial" w:cs="Arial"/>
                                        <w:color w:val="FFFFFF"/>
                                        <w:sz w:val="2"/>
                                        <w:szCs w:val="2"/>
                                        <w:lang w:eastAsia="en-AU"/>
                                      </w:rPr>
                                    </w:pPr>
                                  </w:p>
                                </w:tc>
                                <w:tc>
                                  <w:tcPr>
                                    <w:tcW w:w="10620" w:type="dxa"/>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r>
                              <w:tr w:rsidR="007D3E9C" w:rsidRPr="007D3E9C" w:rsidTr="007D3E9C">
                                <w:trPr>
                                  <w:trHeight w:val="120"/>
                                  <w:tblCellSpacing w:w="0" w:type="dxa"/>
                                </w:trPr>
                                <w:tc>
                                  <w:tcPr>
                                    <w:tcW w:w="0" w:type="auto"/>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c>
                                  <w:tcPr>
                                    <w:tcW w:w="0" w:type="auto"/>
                                    <w:hideMark/>
                                  </w:tcPr>
                                  <w:p w:rsidR="007D3E9C" w:rsidRPr="007D3E9C" w:rsidRDefault="007D3E9C" w:rsidP="007D3E9C">
                                    <w:pPr>
                                      <w:spacing w:before="100" w:beforeAutospacing="1" w:after="100" w:afterAutospacing="1" w:line="240" w:lineRule="auto"/>
                                      <w:rPr>
                                        <w:rFonts w:ascii="Arial" w:eastAsia="Times New Roman" w:hAnsi="Arial" w:cs="Arial"/>
                                        <w:color w:val="515151"/>
                                        <w:sz w:val="18"/>
                                        <w:szCs w:val="18"/>
                                        <w:lang w:eastAsia="en-AU"/>
                                      </w:rPr>
                                    </w:pPr>
                                    <w:r w:rsidRPr="007D3E9C">
                                      <w:rPr>
                                        <w:rFonts w:ascii="Arial" w:hAnsi="Arial" w:cs="Arial"/>
                                        <w:color w:val="515151"/>
                                        <w:sz w:val="18"/>
                                        <w:szCs w:val="18"/>
                                      </w:rPr>
                                      <w:t xml:space="preserve">The Department’s employees commit to upholding DET’s Values: Responsiveness, Integrity, Impartiality, Accountability, Respect, Leadership and Human Rights. DET’s Values complement each school’s own values and underpin the behaviours the community expects of Victorian public sector employees, including those who work in Victorian Government Schools. Information on the DET values is available at </w:t>
                                    </w:r>
                                    <w:hyperlink r:id="rId6" w:tgtFrame="_blank" w:history="1">
                                      <w:r w:rsidRPr="007D3E9C">
                                        <w:rPr>
                                          <w:rFonts w:ascii="Arial" w:hAnsi="Arial" w:cs="Arial"/>
                                          <w:color w:val="0000FF"/>
                                          <w:sz w:val="18"/>
                                          <w:szCs w:val="18"/>
                                          <w:u w:val="single"/>
                                        </w:rPr>
                                        <w:t>http://www.education.vic.gov.au/hrweb/workm/Pages/Public-Sector-Values.aspx</w:t>
                                      </w:r>
                                    </w:hyperlink>
                                  </w:p>
                                </w:tc>
                              </w:tr>
                            </w:tbl>
                            <w:p w:rsidR="007D3E9C" w:rsidRPr="007D3E9C" w:rsidRDefault="007D3E9C" w:rsidP="007D3E9C">
                              <w:pPr>
                                <w:spacing w:after="0" w:line="240" w:lineRule="auto"/>
                                <w:rPr>
                                  <w:rFonts w:ascii="Arial" w:eastAsia="Times New Roman" w:hAnsi="Arial" w:cs="Arial"/>
                                  <w:b/>
                                  <w:bCs/>
                                  <w:sz w:val="18"/>
                                  <w:szCs w:val="18"/>
                                  <w:lang w:eastAsia="en-AU"/>
                                </w:rPr>
                              </w:pPr>
                            </w:p>
                          </w:tc>
                        </w:tr>
                      </w:tbl>
                      <w:p w:rsidR="007D3E9C" w:rsidRPr="007D3E9C" w:rsidRDefault="007D3E9C" w:rsidP="007D3E9C">
                        <w:pPr>
                          <w:spacing w:after="0" w:line="240" w:lineRule="auto"/>
                          <w:rPr>
                            <w:rFonts w:ascii="Times New Roman" w:eastAsia="Times New Roman" w:hAnsi="Times New Roman" w:cs="Times New Roman"/>
                            <w:sz w:val="24"/>
                            <w:szCs w:val="24"/>
                            <w:lang w:eastAsia="en-AU"/>
                          </w:rPr>
                        </w:pPr>
                      </w:p>
                    </w:tc>
                    <w:tc>
                      <w:tcPr>
                        <w:tcW w:w="0" w:type="auto"/>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r>
                  <w:tr w:rsidR="007D3E9C" w:rsidRPr="007D3E9C" w:rsidTr="007D3E9C">
                    <w:trPr>
                      <w:trHeight w:val="150"/>
                      <w:tblCellSpacing w:w="0" w:type="dxa"/>
                    </w:trPr>
                    <w:tc>
                      <w:tcPr>
                        <w:tcW w:w="0" w:type="auto"/>
                        <w:gridSpan w:val="4"/>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r>
                  <w:tr w:rsidR="007D3E9C" w:rsidRPr="007D3E9C" w:rsidTr="007D3E9C">
                    <w:trPr>
                      <w:trHeight w:val="360"/>
                      <w:tblCellSpacing w:w="0" w:type="dxa"/>
                    </w:trPr>
                    <w:tc>
                      <w:tcPr>
                        <w:tcW w:w="0" w:type="auto"/>
                        <w:gridSpan w:val="2"/>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c>
                      <w:tcPr>
                        <w:tcW w:w="0" w:type="auto"/>
                        <w:gridSpan w:val="2"/>
                        <w:hideMark/>
                      </w:tcPr>
                      <w:p w:rsidR="007D3E9C" w:rsidRPr="007D3E9C" w:rsidRDefault="007D3E9C" w:rsidP="007D3E9C">
                        <w:pPr>
                          <w:spacing w:after="0" w:line="240" w:lineRule="auto"/>
                          <w:rPr>
                            <w:rFonts w:ascii="Times New Roman" w:eastAsia="Times New Roman" w:hAnsi="Times New Roman" w:cs="Times New Roman"/>
                            <w:sz w:val="24"/>
                            <w:szCs w:val="24"/>
                            <w:lang w:eastAsia="en-AU"/>
                          </w:rPr>
                        </w:pPr>
                        <w:r w:rsidRPr="007D3E9C">
                          <w:rPr>
                            <w:rFonts w:ascii="Arial" w:eastAsia="Times New Roman" w:hAnsi="Arial" w:cs="Arial"/>
                            <w:b/>
                            <w:bCs/>
                            <w:color w:val="515151"/>
                            <w:sz w:val="18"/>
                            <w:szCs w:val="18"/>
                            <w:lang w:eastAsia="en-AU"/>
                          </w:rPr>
                          <w:t>Other Information</w:t>
                        </w:r>
                        <w:r w:rsidRPr="007D3E9C">
                          <w:rPr>
                            <w:rFonts w:ascii="Times New Roman" w:eastAsia="Times New Roman" w:hAnsi="Times New Roman" w:cs="Times New Roman"/>
                            <w:sz w:val="24"/>
                            <w:szCs w:val="24"/>
                            <w:lang w:eastAsia="en-AU"/>
                          </w:rPr>
                          <w:t xml:space="preserve"> </w:t>
                        </w:r>
                      </w:p>
                    </w:tc>
                  </w:tr>
                  <w:tr w:rsidR="007D3E9C" w:rsidRPr="007D3E9C" w:rsidTr="007D3E9C">
                    <w:trPr>
                      <w:trHeight w:val="285"/>
                      <w:tblCellSpacing w:w="0" w:type="dxa"/>
                    </w:trPr>
                    <w:tc>
                      <w:tcPr>
                        <w:tcW w:w="0" w:type="auto"/>
                        <w:vAlign w:val="center"/>
                        <w:hideMark/>
                      </w:tcPr>
                      <w:p w:rsidR="007D3E9C" w:rsidRPr="007D3E9C" w:rsidRDefault="007D3E9C" w:rsidP="007D3E9C">
                        <w:pPr>
                          <w:spacing w:after="0" w:line="240" w:lineRule="auto"/>
                          <w:rPr>
                            <w:rFonts w:ascii="Times New Roman" w:eastAsia="Times New Roman" w:hAnsi="Times New Roman" w:cs="Times New Roman"/>
                            <w:sz w:val="24"/>
                            <w:szCs w:val="24"/>
                            <w:lang w:eastAsia="en-AU"/>
                          </w:rPr>
                        </w:pPr>
                      </w:p>
                    </w:tc>
                    <w:tc>
                      <w:tcPr>
                        <w:tcW w:w="0" w:type="auto"/>
                        <w:gridSpan w:val="2"/>
                        <w:hideMark/>
                      </w:tcPr>
                      <w:tbl>
                        <w:tblPr>
                          <w:tblW w:w="10785" w:type="dxa"/>
                          <w:tblCellSpacing w:w="0" w:type="dxa"/>
                          <w:tblCellMar>
                            <w:left w:w="0" w:type="dxa"/>
                            <w:right w:w="0" w:type="dxa"/>
                          </w:tblCellMar>
                          <w:tblLook w:val="04A0" w:firstRow="1" w:lastRow="0" w:firstColumn="1" w:lastColumn="0" w:noHBand="0" w:noVBand="1"/>
                        </w:tblPr>
                        <w:tblGrid>
                          <w:gridCol w:w="11131"/>
                        </w:tblGrid>
                        <w:tr w:rsidR="007D3E9C" w:rsidRPr="007D3E9C" w:rsidTr="007D3E9C">
                          <w:trPr>
                            <w:tblCellSpacing w:w="0" w:type="dxa"/>
                          </w:trPr>
                          <w:tc>
                            <w:tcPr>
                              <w:tcW w:w="0" w:type="auto"/>
                              <w:tcBorders>
                                <w:top w:val="nil"/>
                                <w:left w:val="nil"/>
                                <w:bottom w:val="nil"/>
                                <w:right w:val="nil"/>
                              </w:tcBorders>
                              <w:vAlign w:val="center"/>
                              <w:hideMark/>
                            </w:tcPr>
                            <w:p w:rsidR="007D3E9C" w:rsidRPr="007D3E9C" w:rsidRDefault="007D3E9C" w:rsidP="007D3E9C">
                              <w:pPr>
                                <w:spacing w:after="0" w:line="240" w:lineRule="auto"/>
                                <w:rPr>
                                  <w:rFonts w:ascii="Arial" w:eastAsia="Times New Roman" w:hAnsi="Arial" w:cs="Arial"/>
                                  <w:color w:val="FFFFFF"/>
                                  <w:sz w:val="2"/>
                                  <w:szCs w:val="2"/>
                                  <w:lang w:eastAsia="en-AU"/>
                                </w:rPr>
                              </w:pPr>
                              <w:r w:rsidRPr="007D3E9C">
                                <w:rPr>
                                  <w:rFonts w:ascii="Arial" w:eastAsia="Times New Roman" w:hAnsi="Arial" w:cs="Arial"/>
                                  <w:color w:val="FFFFFF"/>
                                  <w:sz w:val="2"/>
                                  <w:szCs w:val="2"/>
                                  <w:lang w:eastAsia="en-AU"/>
                                </w:rPr>
                                <w:t>GroupBox1</w:t>
                              </w:r>
                            </w:p>
                          </w:tc>
                        </w:tr>
                        <w:tr w:rsidR="007D3E9C" w:rsidRPr="007D3E9C" w:rsidTr="007D3E9C">
                          <w:trPr>
                            <w:tblCellSpacing w:w="0" w:type="dxa"/>
                          </w:trPr>
                          <w:tc>
                            <w:tcPr>
                              <w:tcW w:w="10785" w:type="dxa"/>
                              <w:vAlign w:val="center"/>
                              <w:hideMark/>
                            </w:tcPr>
                            <w:tbl>
                              <w:tblPr>
                                <w:tblW w:w="11115" w:type="dxa"/>
                                <w:tblCellSpacing w:w="0" w:type="dxa"/>
                                <w:tblBorders>
                                  <w:top w:val="single" w:sz="6" w:space="0" w:color="E6E6E6"/>
                                  <w:left w:val="single" w:sz="6" w:space="0" w:color="E6E6E6"/>
                                  <w:bottom w:val="single" w:sz="6" w:space="0" w:color="E6E6E6"/>
                                  <w:right w:val="single" w:sz="6" w:space="0" w:color="E6E6E6"/>
                                </w:tblBorders>
                                <w:tblCellMar>
                                  <w:left w:w="0" w:type="dxa"/>
                                  <w:right w:w="0" w:type="dxa"/>
                                </w:tblCellMar>
                                <w:tblLook w:val="04A0" w:firstRow="1" w:lastRow="0" w:firstColumn="1" w:lastColumn="0" w:noHBand="0" w:noVBand="1"/>
                              </w:tblPr>
                              <w:tblGrid>
                                <w:gridCol w:w="64"/>
                                <w:gridCol w:w="11051"/>
                              </w:tblGrid>
                              <w:tr w:rsidR="007D3E9C" w:rsidRPr="007D3E9C">
                                <w:trPr>
                                  <w:tblCellSpacing w:w="0" w:type="dxa"/>
                                </w:trPr>
                                <w:tc>
                                  <w:tcPr>
                                    <w:tcW w:w="90" w:type="dxa"/>
                                    <w:vAlign w:val="center"/>
                                    <w:hideMark/>
                                  </w:tcPr>
                                  <w:p w:rsidR="007D3E9C" w:rsidRPr="007D3E9C" w:rsidRDefault="007D3E9C" w:rsidP="007D3E9C">
                                    <w:pPr>
                                      <w:spacing w:after="0" w:line="240" w:lineRule="auto"/>
                                      <w:rPr>
                                        <w:rFonts w:ascii="Arial" w:eastAsia="Times New Roman" w:hAnsi="Arial" w:cs="Arial"/>
                                        <w:color w:val="FFFFFF"/>
                                        <w:sz w:val="2"/>
                                        <w:szCs w:val="2"/>
                                        <w:lang w:eastAsia="en-AU"/>
                                      </w:rPr>
                                    </w:pPr>
                                  </w:p>
                                </w:tc>
                                <w:tc>
                                  <w:tcPr>
                                    <w:tcW w:w="11025" w:type="dxa"/>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r>
                              <w:tr w:rsidR="007D3E9C" w:rsidRPr="007D3E9C">
                                <w:trPr>
                                  <w:trHeight w:val="120"/>
                                  <w:tblCellSpacing w:w="0" w:type="dxa"/>
                                </w:trPr>
                                <w:tc>
                                  <w:tcPr>
                                    <w:tcW w:w="0" w:type="auto"/>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c>
                                  <w:tcPr>
                                    <w:tcW w:w="0" w:type="auto"/>
                                    <w:hideMark/>
                                  </w:tcPr>
                                  <w:p w:rsidR="007D3E9C" w:rsidRPr="007D3E9C" w:rsidRDefault="007D3E9C" w:rsidP="007D3E9C">
                                    <w:pPr>
                                      <w:spacing w:before="100" w:beforeAutospacing="1" w:after="100" w:afterAutospacing="1" w:line="240" w:lineRule="auto"/>
                                      <w:rPr>
                                        <w:rFonts w:ascii="Arial" w:eastAsia="Times New Roman" w:hAnsi="Arial" w:cs="Arial"/>
                                        <w:color w:val="515151"/>
                                        <w:sz w:val="18"/>
                                        <w:szCs w:val="18"/>
                                        <w:lang w:eastAsia="en-AU"/>
                                      </w:rPr>
                                    </w:pPr>
                                    <w:r w:rsidRPr="007D3E9C">
                                      <w:rPr>
                                        <w:rFonts w:ascii="Arial" w:eastAsia="Times New Roman" w:hAnsi="Arial" w:cs="Arial"/>
                                        <w:color w:val="515151"/>
                                        <w:sz w:val="18"/>
                                        <w:szCs w:val="18"/>
                                        <w:lang w:eastAsia="en-AU"/>
                                      </w:rPr>
                                      <w:t>- All staff employed by the Department and schools have access to a broad range of employment conditions and working arrangements.</w:t>
                                    </w:r>
                                    <w:r w:rsidRPr="007D3E9C">
                                      <w:rPr>
                                        <w:rFonts w:ascii="Arial" w:eastAsia="Times New Roman" w:hAnsi="Arial" w:cs="Arial"/>
                                        <w:color w:val="515151"/>
                                        <w:sz w:val="18"/>
                                        <w:szCs w:val="18"/>
                                        <w:lang w:eastAsia="en-AU"/>
                                      </w:rPr>
                                      <w:br/>
                                    </w:r>
                                    <w:r w:rsidRPr="007D3E9C">
                                      <w:rPr>
                                        <w:rFonts w:ascii="Arial" w:eastAsia="Times New Roman" w:hAnsi="Arial" w:cs="Arial"/>
                                        <w:color w:val="515151"/>
                                        <w:sz w:val="18"/>
                                        <w:szCs w:val="18"/>
                                        <w:lang w:eastAsia="en-AU"/>
                                      </w:rPr>
                                      <w:br/>
                                      <w:t>- Appointment of successful applicants will be made subject to a satisfactory pre-employment conditions check.</w:t>
                                    </w:r>
                                    <w:r w:rsidRPr="007D3E9C">
                                      <w:rPr>
                                        <w:rFonts w:ascii="Arial" w:eastAsia="Times New Roman" w:hAnsi="Arial" w:cs="Arial"/>
                                        <w:color w:val="515151"/>
                                        <w:sz w:val="18"/>
                                        <w:szCs w:val="18"/>
                                        <w:lang w:eastAsia="en-AU"/>
                                      </w:rPr>
                                      <w:br/>
                                    </w:r>
                                    <w:r w:rsidRPr="007D3E9C">
                                      <w:rPr>
                                        <w:rFonts w:ascii="Arial" w:eastAsia="Times New Roman" w:hAnsi="Arial" w:cs="Arial"/>
                                        <w:color w:val="515151"/>
                                        <w:sz w:val="18"/>
                                        <w:szCs w:val="18"/>
                                        <w:lang w:eastAsia="en-AU"/>
                                      </w:rPr>
                                      <w:br/>
                                    </w:r>
                                    <w:r w:rsidRPr="007D3E9C">
                                      <w:rPr>
                                        <w:rFonts w:ascii="Arial" w:eastAsia="Times New Roman" w:hAnsi="Arial" w:cs="Arial"/>
                                        <w:color w:val="515151"/>
                                        <w:sz w:val="18"/>
                                        <w:szCs w:val="18"/>
                                        <w:lang w:eastAsia="en-AU"/>
                                      </w:rPr>
                                      <w:lastRenderedPageBreak/>
                                      <w:t>-  A probationary period may apply during the first year of employment and induction and support programs provided.</w:t>
                                    </w:r>
                                    <w:r w:rsidRPr="007D3E9C">
                                      <w:rPr>
                                        <w:rFonts w:ascii="Arial" w:eastAsia="Times New Roman" w:hAnsi="Arial" w:cs="Arial"/>
                                        <w:color w:val="515151"/>
                                        <w:sz w:val="18"/>
                                        <w:szCs w:val="18"/>
                                        <w:lang w:eastAsia="en-AU"/>
                                      </w:rPr>
                                      <w:br/>
                                    </w:r>
                                    <w:r w:rsidRPr="007D3E9C">
                                      <w:rPr>
                                        <w:rFonts w:ascii="Arial" w:eastAsia="Times New Roman" w:hAnsi="Arial" w:cs="Arial"/>
                                        <w:color w:val="515151"/>
                                        <w:sz w:val="18"/>
                                        <w:szCs w:val="18"/>
                                        <w:lang w:eastAsia="en-AU"/>
                                      </w:rPr>
                                      <w:br/>
                                      <w:t xml:space="preserve">- Detailed information on all terms and conditions of employment is available on the Department's Human Resources website at </w:t>
                                    </w:r>
                                    <w:hyperlink r:id="rId7" w:history="1">
                                      <w:r w:rsidRPr="007D3E9C">
                                        <w:rPr>
                                          <w:rFonts w:ascii="Arial" w:eastAsia="Times New Roman" w:hAnsi="Arial" w:cs="Arial"/>
                                          <w:color w:val="0000FF"/>
                                          <w:sz w:val="18"/>
                                          <w:szCs w:val="18"/>
                                          <w:u w:val="single"/>
                                          <w:lang w:eastAsia="en-AU"/>
                                        </w:rPr>
                                        <w:t>http://www.education.vic.gov.au/hrweb/Pages/default.aspx</w:t>
                                      </w:r>
                                    </w:hyperlink>
                                    <w:bookmarkStart w:id="2" w:name="_GoBack"/>
                                    <w:bookmarkEnd w:id="2"/>
                                  </w:p>
                                  <w:p w:rsidR="007D3E9C" w:rsidRPr="007D3E9C" w:rsidRDefault="007D3E9C" w:rsidP="007D3E9C">
                                    <w:pPr>
                                      <w:spacing w:before="100" w:beforeAutospacing="1" w:after="100" w:afterAutospacing="1" w:line="240" w:lineRule="auto"/>
                                      <w:rPr>
                                        <w:rFonts w:ascii="Arial" w:eastAsia="Times New Roman" w:hAnsi="Arial" w:cs="Arial"/>
                                        <w:color w:val="515151"/>
                                        <w:sz w:val="18"/>
                                        <w:szCs w:val="18"/>
                                        <w:lang w:eastAsia="en-AU"/>
                                      </w:rPr>
                                    </w:pPr>
                                    <w:r w:rsidRPr="007D3E9C">
                                      <w:rPr>
                                        <w:rFonts w:ascii="Arial" w:eastAsia="Times New Roman" w:hAnsi="Arial" w:cs="Arial"/>
                                        <w:color w:val="515151"/>
                                        <w:sz w:val="18"/>
                                        <w:szCs w:val="18"/>
                                        <w:lang w:eastAsia="en-AU"/>
                                      </w:rPr>
                                      <w:t> </w:t>
                                    </w:r>
                                  </w:p>
                                </w:tc>
                              </w:tr>
                            </w:tbl>
                            <w:p w:rsidR="007D3E9C" w:rsidRPr="007D3E9C" w:rsidRDefault="007D3E9C" w:rsidP="007D3E9C">
                              <w:pPr>
                                <w:spacing w:after="0" w:line="240" w:lineRule="auto"/>
                                <w:rPr>
                                  <w:rFonts w:ascii="Arial" w:eastAsia="Times New Roman" w:hAnsi="Arial" w:cs="Arial"/>
                                  <w:b/>
                                  <w:bCs/>
                                  <w:sz w:val="18"/>
                                  <w:szCs w:val="18"/>
                                  <w:lang w:eastAsia="en-AU"/>
                                </w:rPr>
                              </w:pPr>
                            </w:p>
                          </w:tc>
                        </w:tr>
                      </w:tbl>
                      <w:p w:rsidR="007D3E9C" w:rsidRPr="007D3E9C" w:rsidRDefault="007D3E9C" w:rsidP="007D3E9C">
                        <w:pPr>
                          <w:spacing w:after="0" w:line="240" w:lineRule="auto"/>
                          <w:rPr>
                            <w:rFonts w:ascii="Times New Roman" w:eastAsia="Times New Roman" w:hAnsi="Times New Roman" w:cs="Times New Roman"/>
                            <w:sz w:val="24"/>
                            <w:szCs w:val="24"/>
                            <w:lang w:eastAsia="en-AU"/>
                          </w:rPr>
                        </w:pPr>
                      </w:p>
                    </w:tc>
                    <w:tc>
                      <w:tcPr>
                        <w:tcW w:w="0" w:type="auto"/>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r>
                </w:tbl>
                <w:p w:rsidR="007D3E9C" w:rsidRPr="007D3E9C" w:rsidRDefault="007D3E9C" w:rsidP="007D3E9C">
                  <w:pPr>
                    <w:spacing w:after="0" w:line="240" w:lineRule="auto"/>
                    <w:rPr>
                      <w:rFonts w:ascii="Times New Roman" w:eastAsia="Times New Roman" w:hAnsi="Times New Roman" w:cs="Times New Roman"/>
                      <w:sz w:val="24"/>
                      <w:szCs w:val="24"/>
                      <w:lang w:eastAsia="en-AU"/>
                    </w:rPr>
                  </w:pPr>
                </w:p>
              </w:tc>
              <w:tc>
                <w:tcPr>
                  <w:tcW w:w="0" w:type="auto"/>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r>
          </w:tbl>
          <w:p w:rsidR="007D3E9C" w:rsidRPr="007D3E9C" w:rsidRDefault="007D3E9C" w:rsidP="007D3E9C">
            <w:pPr>
              <w:spacing w:after="0" w:line="240" w:lineRule="auto"/>
              <w:rPr>
                <w:rFonts w:ascii="Times New Roman" w:eastAsia="Times New Roman" w:hAnsi="Times New Roman" w:cs="Times New Roman"/>
                <w:sz w:val="24"/>
                <w:szCs w:val="24"/>
                <w:lang w:eastAsia="en-AU"/>
              </w:rPr>
            </w:pPr>
          </w:p>
        </w:tc>
        <w:tc>
          <w:tcPr>
            <w:tcW w:w="0" w:type="auto"/>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c>
          <w:tcPr>
            <w:tcW w:w="0" w:type="auto"/>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c>
          <w:tcPr>
            <w:tcW w:w="0" w:type="auto"/>
            <w:vAlign w:val="center"/>
            <w:hideMark/>
          </w:tcPr>
          <w:p w:rsidR="007D3E9C" w:rsidRPr="007D3E9C" w:rsidRDefault="007D3E9C" w:rsidP="007D3E9C">
            <w:pPr>
              <w:spacing w:after="0" w:line="240" w:lineRule="auto"/>
              <w:rPr>
                <w:rFonts w:ascii="Times New Roman" w:eastAsia="Times New Roman" w:hAnsi="Times New Roman" w:cs="Times New Roman"/>
                <w:sz w:val="20"/>
                <w:szCs w:val="20"/>
                <w:lang w:eastAsia="en-AU"/>
              </w:rPr>
            </w:pPr>
          </w:p>
        </w:tc>
      </w:tr>
    </w:tbl>
    <w:p w:rsidR="00F81D7B" w:rsidRDefault="00F81D7B"/>
    <w:sectPr w:rsidR="00F81D7B" w:rsidSect="007D3E9C">
      <w:pgSz w:w="11906" w:h="16838"/>
      <w:pgMar w:top="720" w:right="720" w:bottom="720" w:left="720" w:header="709" w:footer="709" w:gutter="0"/>
      <w:paperSrc w:firs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A6CB2"/>
    <w:multiLevelType w:val="multilevel"/>
    <w:tmpl w:val="4C1EB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0E10F2"/>
    <w:multiLevelType w:val="multilevel"/>
    <w:tmpl w:val="AC0CD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0F1708"/>
    <w:multiLevelType w:val="multilevel"/>
    <w:tmpl w:val="9F12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2A5AD9"/>
    <w:multiLevelType w:val="multilevel"/>
    <w:tmpl w:val="09A67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55507E"/>
    <w:multiLevelType w:val="multilevel"/>
    <w:tmpl w:val="6FC69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2344AF"/>
    <w:multiLevelType w:val="multilevel"/>
    <w:tmpl w:val="692C2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E9C"/>
    <w:rsid w:val="004A5A8C"/>
    <w:rsid w:val="007D3E9C"/>
    <w:rsid w:val="00F81D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ED001E-1F05-4543-B768-5C8EDE0AE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3E9C"/>
    <w:rPr>
      <w:color w:val="0000FF"/>
      <w:u w:val="single"/>
    </w:rPr>
  </w:style>
  <w:style w:type="paragraph" w:styleId="NormalWeb">
    <w:name w:val="Normal (Web)"/>
    <w:basedOn w:val="Normal"/>
    <w:uiPriority w:val="99"/>
    <w:semiHidden/>
    <w:unhideWhenUsed/>
    <w:rsid w:val="007D3E9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papagetitle1">
    <w:name w:val="papagetitle1"/>
    <w:basedOn w:val="DefaultParagraphFont"/>
    <w:rsid w:val="007D3E9C"/>
    <w:rPr>
      <w:rFonts w:ascii="Arial" w:hAnsi="Arial" w:cs="Arial" w:hint="default"/>
      <w:b w:val="0"/>
      <w:bCs w:val="0"/>
      <w:i w:val="0"/>
      <w:iCs w:val="0"/>
      <w:color w:val="446590"/>
      <w:sz w:val="28"/>
      <w:szCs w:val="28"/>
    </w:rPr>
  </w:style>
  <w:style w:type="character" w:customStyle="1" w:styleId="pseditboxlabel1">
    <w:name w:val="pseditboxlabel1"/>
    <w:basedOn w:val="DefaultParagraphFont"/>
    <w:rsid w:val="007D3E9C"/>
    <w:rPr>
      <w:rFonts w:ascii="Arial" w:hAnsi="Arial" w:cs="Arial" w:hint="default"/>
      <w:b/>
      <w:bCs/>
      <w:i w:val="0"/>
      <w:iCs w:val="0"/>
      <w:color w:val="515151"/>
      <w:sz w:val="18"/>
      <w:szCs w:val="18"/>
    </w:rPr>
  </w:style>
  <w:style w:type="character" w:customStyle="1" w:styleId="pslongeditlabel1">
    <w:name w:val="pslongeditlabel1"/>
    <w:basedOn w:val="DefaultParagraphFont"/>
    <w:rsid w:val="007D3E9C"/>
    <w:rPr>
      <w:rFonts w:ascii="Arial" w:hAnsi="Arial" w:cs="Arial" w:hint="default"/>
      <w:b/>
      <w:bCs/>
      <w:i w:val="0"/>
      <w:iCs w:val="0"/>
      <w:color w:val="515151"/>
      <w:sz w:val="18"/>
      <w:szCs w:val="18"/>
    </w:rPr>
  </w:style>
  <w:style w:type="character" w:customStyle="1" w:styleId="pslongeditbox1">
    <w:name w:val="pslongeditbox1"/>
    <w:basedOn w:val="DefaultParagraphFont"/>
    <w:rsid w:val="007D3E9C"/>
    <w:rPr>
      <w:rFonts w:ascii="Arial" w:hAnsi="Arial" w:cs="Arial" w:hint="default"/>
      <w:b w:val="0"/>
      <w:bCs w:val="0"/>
      <w:i w:val="0"/>
      <w:iCs w:val="0"/>
      <w:color w:val="515151"/>
      <w:sz w:val="18"/>
      <w:szCs w:val="18"/>
    </w:rPr>
  </w:style>
  <w:style w:type="character" w:customStyle="1" w:styleId="pseditboxdisponly1">
    <w:name w:val="pseditbox_disponly1"/>
    <w:basedOn w:val="DefaultParagraphFont"/>
    <w:rsid w:val="007D3E9C"/>
    <w:rPr>
      <w:rFonts w:ascii="Arial" w:hAnsi="Arial" w:cs="Arial" w:hint="default"/>
      <w:b w:val="0"/>
      <w:bCs w:val="0"/>
      <w:i w:val="0"/>
      <w:iCs w:val="0"/>
      <w:color w:val="515151"/>
      <w:sz w:val="18"/>
      <w:szCs w:val="18"/>
      <w:bdr w:val="none" w:sz="0" w:space="0" w:color="auto" w:frame="1"/>
    </w:rPr>
  </w:style>
  <w:style w:type="character" w:customStyle="1" w:styleId="pseditboxdisponly2">
    <w:name w:val="pseditbox_disponly2"/>
    <w:basedOn w:val="DefaultParagraphFont"/>
    <w:rsid w:val="007D3E9C"/>
    <w:rPr>
      <w:rFonts w:ascii="Arial" w:hAnsi="Arial" w:cs="Arial" w:hint="default"/>
      <w:b w:val="0"/>
      <w:bCs w:val="0"/>
      <w:i w:val="0"/>
      <w:iCs w:val="0"/>
      <w:color w:val="515151"/>
      <w:sz w:val="18"/>
      <w:szCs w:val="18"/>
      <w:bdr w:val="none" w:sz="0" w:space="0" w:color="auto" w:frame="1"/>
    </w:rPr>
  </w:style>
  <w:style w:type="character" w:customStyle="1" w:styleId="pseditboxdisponly3">
    <w:name w:val="pseditbox_disponly3"/>
    <w:basedOn w:val="DefaultParagraphFont"/>
    <w:rsid w:val="007D3E9C"/>
    <w:rPr>
      <w:rFonts w:ascii="Arial" w:hAnsi="Arial" w:cs="Arial" w:hint="default"/>
      <w:b w:val="0"/>
      <w:bCs w:val="0"/>
      <w:i w:val="0"/>
      <w:iCs w:val="0"/>
      <w:color w:val="515151"/>
      <w:sz w:val="18"/>
      <w:szCs w:val="18"/>
      <w:bdr w:val="none" w:sz="0" w:space="0" w:color="auto" w:frame="1"/>
    </w:rPr>
  </w:style>
  <w:style w:type="character" w:customStyle="1" w:styleId="pseditboxdisponly4">
    <w:name w:val="pseditbox_disponly4"/>
    <w:basedOn w:val="DefaultParagraphFont"/>
    <w:rsid w:val="007D3E9C"/>
    <w:rPr>
      <w:rFonts w:ascii="Arial" w:hAnsi="Arial" w:cs="Arial" w:hint="default"/>
      <w:b w:val="0"/>
      <w:bCs w:val="0"/>
      <w:i w:val="0"/>
      <w:iCs w:val="0"/>
      <w:color w:val="515151"/>
      <w:sz w:val="18"/>
      <w:szCs w:val="18"/>
      <w:bdr w:val="none" w:sz="0" w:space="0" w:color="auto" w:frame="1"/>
    </w:rPr>
  </w:style>
  <w:style w:type="character" w:customStyle="1" w:styleId="pseditboxdisponly5">
    <w:name w:val="pseditbox_disponly5"/>
    <w:basedOn w:val="DefaultParagraphFont"/>
    <w:rsid w:val="007D3E9C"/>
    <w:rPr>
      <w:rFonts w:ascii="Arial" w:hAnsi="Arial" w:cs="Arial" w:hint="default"/>
      <w:b w:val="0"/>
      <w:bCs w:val="0"/>
      <w:i w:val="0"/>
      <w:iCs w:val="0"/>
      <w:color w:val="515151"/>
      <w:sz w:val="18"/>
      <w:szCs w:val="18"/>
      <w:bdr w:val="none" w:sz="0" w:space="0" w:color="auto" w:frame="1"/>
    </w:rPr>
  </w:style>
  <w:style w:type="character" w:customStyle="1" w:styleId="pseditboxdisponly6">
    <w:name w:val="pseditbox_disponly6"/>
    <w:basedOn w:val="DefaultParagraphFont"/>
    <w:rsid w:val="007D3E9C"/>
    <w:rPr>
      <w:rFonts w:ascii="Arial" w:hAnsi="Arial" w:cs="Arial" w:hint="default"/>
      <w:b w:val="0"/>
      <w:bCs w:val="0"/>
      <w:i w:val="0"/>
      <w:iCs w:val="0"/>
      <w:color w:val="515151"/>
      <w:sz w:val="18"/>
      <w:szCs w:val="18"/>
      <w:bdr w:val="none" w:sz="0" w:space="0" w:color="auto" w:frame="1"/>
    </w:rPr>
  </w:style>
  <w:style w:type="character" w:customStyle="1" w:styleId="pseditboxdisponly7">
    <w:name w:val="pseditbox_disponly7"/>
    <w:basedOn w:val="DefaultParagraphFont"/>
    <w:rsid w:val="007D3E9C"/>
    <w:rPr>
      <w:rFonts w:ascii="Arial" w:hAnsi="Arial" w:cs="Arial" w:hint="default"/>
      <w:b w:val="0"/>
      <w:bCs w:val="0"/>
      <w:i w:val="0"/>
      <w:iCs w:val="0"/>
      <w:color w:val="515151"/>
      <w:sz w:val="18"/>
      <w:szCs w:val="18"/>
      <w:bdr w:val="none" w:sz="0" w:space="0" w:color="auto" w:frame="1"/>
    </w:rPr>
  </w:style>
  <w:style w:type="character" w:customStyle="1" w:styleId="psdropdownlabel1">
    <w:name w:val="psdropdownlabel1"/>
    <w:basedOn w:val="DefaultParagraphFont"/>
    <w:rsid w:val="007D3E9C"/>
    <w:rPr>
      <w:rFonts w:ascii="Arial" w:hAnsi="Arial" w:cs="Arial" w:hint="default"/>
      <w:b/>
      <w:bCs/>
      <w:i w:val="0"/>
      <w:iCs w:val="0"/>
      <w:color w:val="515151"/>
      <w:sz w:val="18"/>
      <w:szCs w:val="18"/>
    </w:rPr>
  </w:style>
  <w:style w:type="character" w:customStyle="1" w:styleId="psdropdownlistdisponly1">
    <w:name w:val="psdropdownlist_disponly1"/>
    <w:basedOn w:val="DefaultParagraphFont"/>
    <w:rsid w:val="007D3E9C"/>
    <w:rPr>
      <w:rFonts w:ascii="Arial" w:hAnsi="Arial" w:cs="Arial" w:hint="default"/>
      <w:b w:val="0"/>
      <w:bCs w:val="0"/>
      <w:i w:val="0"/>
      <w:iCs w:val="0"/>
      <w:color w:val="515151"/>
      <w:sz w:val="18"/>
      <w:szCs w:val="18"/>
      <w:bdr w:val="none" w:sz="0" w:space="0" w:color="auto" w:frame="1"/>
    </w:rPr>
  </w:style>
  <w:style w:type="character" w:customStyle="1" w:styleId="pseditboxdisponly8">
    <w:name w:val="pseditbox_disponly8"/>
    <w:basedOn w:val="DefaultParagraphFont"/>
    <w:rsid w:val="007D3E9C"/>
    <w:rPr>
      <w:rFonts w:ascii="Arial" w:hAnsi="Arial" w:cs="Arial" w:hint="default"/>
      <w:b w:val="0"/>
      <w:bCs w:val="0"/>
      <w:i w:val="0"/>
      <w:iCs w:val="0"/>
      <w:color w:val="515151"/>
      <w:sz w:val="18"/>
      <w:szCs w:val="18"/>
      <w:bdr w:val="none" w:sz="0" w:space="0" w:color="auto" w:frame="1"/>
    </w:rPr>
  </w:style>
  <w:style w:type="character" w:customStyle="1" w:styleId="pseditboxdisponly9">
    <w:name w:val="pseditbox_disponly9"/>
    <w:basedOn w:val="DefaultParagraphFont"/>
    <w:rsid w:val="007D3E9C"/>
    <w:rPr>
      <w:rFonts w:ascii="Arial" w:hAnsi="Arial" w:cs="Arial" w:hint="default"/>
      <w:b w:val="0"/>
      <w:bCs w:val="0"/>
      <w:i w:val="0"/>
      <w:iCs w:val="0"/>
      <w:color w:val="515151"/>
      <w:sz w:val="18"/>
      <w:szCs w:val="18"/>
      <w:bdr w:val="none" w:sz="0" w:space="0" w:color="auto" w:frame="1"/>
    </w:rPr>
  </w:style>
  <w:style w:type="character" w:customStyle="1" w:styleId="pseditboxdisponly10">
    <w:name w:val="pseditbox_disponly10"/>
    <w:basedOn w:val="DefaultParagraphFont"/>
    <w:rsid w:val="007D3E9C"/>
    <w:rPr>
      <w:rFonts w:ascii="Arial" w:hAnsi="Arial" w:cs="Arial" w:hint="default"/>
      <w:b w:val="0"/>
      <w:bCs w:val="0"/>
      <w:i w:val="0"/>
      <w:iCs w:val="0"/>
      <w:color w:val="515151"/>
      <w:sz w:val="18"/>
      <w:szCs w:val="18"/>
      <w:bdr w:val="none" w:sz="0" w:space="0" w:color="auto" w:frame="1"/>
    </w:rPr>
  </w:style>
  <w:style w:type="character" w:customStyle="1" w:styleId="pseditboxdisponly11">
    <w:name w:val="pseditbox_disponly11"/>
    <w:basedOn w:val="DefaultParagraphFont"/>
    <w:rsid w:val="007D3E9C"/>
    <w:rPr>
      <w:rFonts w:ascii="Arial" w:hAnsi="Arial" w:cs="Arial" w:hint="default"/>
      <w:b w:val="0"/>
      <w:bCs w:val="0"/>
      <w:i w:val="0"/>
      <w:iCs w:val="0"/>
      <w:color w:val="515151"/>
      <w:sz w:val="18"/>
      <w:szCs w:val="18"/>
      <w:bdr w:val="none" w:sz="0" w:space="0" w:color="auto" w:frame="1"/>
    </w:rPr>
  </w:style>
  <w:style w:type="character" w:customStyle="1" w:styleId="pseditboxdisponly12">
    <w:name w:val="pseditbox_disponly12"/>
    <w:basedOn w:val="DefaultParagraphFont"/>
    <w:rsid w:val="007D3E9C"/>
    <w:rPr>
      <w:rFonts w:ascii="Arial" w:hAnsi="Arial" w:cs="Arial" w:hint="default"/>
      <w:b w:val="0"/>
      <w:bCs w:val="0"/>
      <w:i w:val="0"/>
      <w:iCs w:val="0"/>
      <w:color w:val="515151"/>
      <w:sz w:val="18"/>
      <w:szCs w:val="18"/>
      <w:bdr w:val="none" w:sz="0" w:space="0" w:color="auto" w:frame="1"/>
    </w:rPr>
  </w:style>
  <w:style w:type="character" w:customStyle="1" w:styleId="pseditboxdisponly13">
    <w:name w:val="pseditbox_disponly13"/>
    <w:basedOn w:val="DefaultParagraphFont"/>
    <w:rsid w:val="007D3E9C"/>
    <w:rPr>
      <w:rFonts w:ascii="Arial" w:hAnsi="Arial" w:cs="Arial" w:hint="default"/>
      <w:b w:val="0"/>
      <w:bCs w:val="0"/>
      <w:i w:val="0"/>
      <w:iCs w:val="0"/>
      <w:color w:val="515151"/>
      <w:sz w:val="18"/>
      <w:szCs w:val="18"/>
      <w:bdr w:val="none" w:sz="0" w:space="0" w:color="auto" w:frame="1"/>
    </w:rPr>
  </w:style>
  <w:style w:type="character" w:customStyle="1" w:styleId="pshyperlink1">
    <w:name w:val="pshyperlink1"/>
    <w:basedOn w:val="DefaultParagraphFont"/>
    <w:rsid w:val="007D3E9C"/>
  </w:style>
  <w:style w:type="character" w:customStyle="1" w:styleId="pshyperlink2">
    <w:name w:val="pshyperlink2"/>
    <w:basedOn w:val="DefaultParagraphFont"/>
    <w:rsid w:val="007D3E9C"/>
  </w:style>
  <w:style w:type="character" w:customStyle="1" w:styleId="paboldtext1">
    <w:name w:val="paboldtext1"/>
    <w:basedOn w:val="DefaultParagraphFont"/>
    <w:rsid w:val="007D3E9C"/>
    <w:rPr>
      <w:rFonts w:ascii="Arial" w:hAnsi="Arial" w:cs="Arial" w:hint="default"/>
      <w:b/>
      <w:bCs/>
      <w:i w:val="0"/>
      <w:iCs w:val="0"/>
      <w:color w:val="515151"/>
      <w:sz w:val="18"/>
      <w:szCs w:val="18"/>
    </w:rPr>
  </w:style>
  <w:style w:type="character" w:styleId="Emphasis">
    <w:name w:val="Emphasis"/>
    <w:basedOn w:val="DefaultParagraphFont"/>
    <w:uiPriority w:val="20"/>
    <w:qFormat/>
    <w:rsid w:val="007D3E9C"/>
    <w:rPr>
      <w:i/>
      <w:iCs/>
    </w:rPr>
  </w:style>
  <w:style w:type="character" w:customStyle="1" w:styleId="paboldtext2">
    <w:name w:val="paboldtext2"/>
    <w:basedOn w:val="DefaultParagraphFont"/>
    <w:rsid w:val="007D3E9C"/>
    <w:rPr>
      <w:rFonts w:ascii="Arial" w:hAnsi="Arial" w:cs="Arial" w:hint="default"/>
      <w:b/>
      <w:bCs/>
      <w:i w:val="0"/>
      <w:iCs w:val="0"/>
      <w:color w:val="515151"/>
      <w:sz w:val="18"/>
      <w:szCs w:val="18"/>
    </w:rPr>
  </w:style>
  <w:style w:type="character" w:customStyle="1" w:styleId="paboldtext3">
    <w:name w:val="paboldtext3"/>
    <w:basedOn w:val="DefaultParagraphFont"/>
    <w:rsid w:val="007D3E9C"/>
    <w:rPr>
      <w:rFonts w:ascii="Arial" w:hAnsi="Arial" w:cs="Arial" w:hint="default"/>
      <w:b/>
      <w:bCs/>
      <w:i w:val="0"/>
      <w:iCs w:val="0"/>
      <w:color w:val="515151"/>
      <w:sz w:val="18"/>
      <w:szCs w:val="18"/>
    </w:rPr>
  </w:style>
  <w:style w:type="character" w:styleId="Strong">
    <w:name w:val="Strong"/>
    <w:basedOn w:val="DefaultParagraphFont"/>
    <w:uiPriority w:val="22"/>
    <w:qFormat/>
    <w:rsid w:val="007D3E9C"/>
    <w:rPr>
      <w:b/>
      <w:bCs/>
    </w:rPr>
  </w:style>
  <w:style w:type="character" w:customStyle="1" w:styleId="paboldtext4">
    <w:name w:val="paboldtext4"/>
    <w:basedOn w:val="DefaultParagraphFont"/>
    <w:rsid w:val="007D3E9C"/>
    <w:rPr>
      <w:rFonts w:ascii="Arial" w:hAnsi="Arial" w:cs="Arial" w:hint="default"/>
      <w:b/>
      <w:bCs/>
      <w:i w:val="0"/>
      <w:iCs w:val="0"/>
      <w:color w:val="515151"/>
      <w:sz w:val="18"/>
      <w:szCs w:val="18"/>
    </w:rPr>
  </w:style>
  <w:style w:type="character" w:customStyle="1" w:styleId="paboldtext5">
    <w:name w:val="paboldtext5"/>
    <w:basedOn w:val="DefaultParagraphFont"/>
    <w:rsid w:val="007D3E9C"/>
    <w:rPr>
      <w:rFonts w:ascii="Arial" w:hAnsi="Arial" w:cs="Arial" w:hint="default"/>
      <w:b/>
      <w:bCs/>
      <w:i w:val="0"/>
      <w:iCs w:val="0"/>
      <w:color w:val="515151"/>
      <w:sz w:val="18"/>
      <w:szCs w:val="18"/>
    </w:rPr>
  </w:style>
  <w:style w:type="character" w:customStyle="1" w:styleId="paboldtext6">
    <w:name w:val="paboldtext6"/>
    <w:basedOn w:val="DefaultParagraphFont"/>
    <w:rsid w:val="007D3E9C"/>
    <w:rPr>
      <w:rFonts w:ascii="Arial" w:hAnsi="Arial" w:cs="Arial" w:hint="default"/>
      <w:b/>
      <w:bCs/>
      <w:i w:val="0"/>
      <w:iCs w:val="0"/>
      <w:color w:val="515151"/>
      <w:sz w:val="18"/>
      <w:szCs w:val="18"/>
    </w:rPr>
  </w:style>
  <w:style w:type="character" w:customStyle="1" w:styleId="paboldtext7">
    <w:name w:val="paboldtext7"/>
    <w:basedOn w:val="DefaultParagraphFont"/>
    <w:rsid w:val="007D3E9C"/>
    <w:rPr>
      <w:rFonts w:ascii="Arial" w:hAnsi="Arial" w:cs="Arial" w:hint="default"/>
      <w:b/>
      <w:bCs/>
      <w:i w:val="0"/>
      <w:iCs w:val="0"/>
      <w:color w:val="515151"/>
      <w:sz w:val="18"/>
      <w:szCs w:val="18"/>
    </w:rPr>
  </w:style>
  <w:style w:type="character" w:customStyle="1" w:styleId="paboldtext8">
    <w:name w:val="paboldtext8"/>
    <w:basedOn w:val="DefaultParagraphFont"/>
    <w:rsid w:val="007D3E9C"/>
    <w:rPr>
      <w:rFonts w:ascii="Arial" w:hAnsi="Arial" w:cs="Arial" w:hint="default"/>
      <w:b/>
      <w:bCs/>
      <w:i w:val="0"/>
      <w:iCs w:val="0"/>
      <w:color w:val="515151"/>
      <w:sz w:val="18"/>
      <w:szCs w:val="18"/>
    </w:rPr>
  </w:style>
  <w:style w:type="character" w:customStyle="1" w:styleId="paboldtext9">
    <w:name w:val="paboldtext9"/>
    <w:basedOn w:val="DefaultParagraphFont"/>
    <w:rsid w:val="007D3E9C"/>
    <w:rPr>
      <w:rFonts w:ascii="Arial" w:hAnsi="Arial" w:cs="Arial" w:hint="default"/>
      <w:b/>
      <w:bCs/>
      <w:i w:val="0"/>
      <w:iCs w:val="0"/>
      <w:color w:val="51515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91337">
      <w:bodyDiv w:val="1"/>
      <w:marLeft w:val="30"/>
      <w:marRight w:val="0"/>
      <w:marTop w:val="0"/>
      <w:marBottom w:val="0"/>
      <w:divBdr>
        <w:top w:val="none" w:sz="0" w:space="0" w:color="auto"/>
        <w:left w:val="none" w:sz="0" w:space="0" w:color="auto"/>
        <w:bottom w:val="none" w:sz="0" w:space="0" w:color="auto"/>
        <w:right w:val="none" w:sz="0" w:space="0" w:color="auto"/>
      </w:divBdr>
      <w:divsChild>
        <w:div w:id="1919822778">
          <w:marLeft w:val="0"/>
          <w:marRight w:val="0"/>
          <w:marTop w:val="0"/>
          <w:marBottom w:val="0"/>
          <w:divBdr>
            <w:top w:val="none" w:sz="0" w:space="0" w:color="auto"/>
            <w:left w:val="none" w:sz="0" w:space="0" w:color="auto"/>
            <w:bottom w:val="none" w:sz="0" w:space="0" w:color="auto"/>
            <w:right w:val="none" w:sz="0" w:space="0" w:color="auto"/>
          </w:divBdr>
          <w:divsChild>
            <w:div w:id="1818570858">
              <w:marLeft w:val="0"/>
              <w:marRight w:val="0"/>
              <w:marTop w:val="0"/>
              <w:marBottom w:val="0"/>
              <w:divBdr>
                <w:top w:val="none" w:sz="0" w:space="0" w:color="auto"/>
                <w:left w:val="none" w:sz="0" w:space="0" w:color="auto"/>
                <w:bottom w:val="none" w:sz="0" w:space="0" w:color="auto"/>
                <w:right w:val="none" w:sz="0" w:space="0" w:color="auto"/>
              </w:divBdr>
              <w:divsChild>
                <w:div w:id="972246407">
                  <w:marLeft w:val="0"/>
                  <w:marRight w:val="0"/>
                  <w:marTop w:val="0"/>
                  <w:marBottom w:val="0"/>
                  <w:divBdr>
                    <w:top w:val="none" w:sz="0" w:space="0" w:color="auto"/>
                    <w:left w:val="none" w:sz="0" w:space="0" w:color="auto"/>
                    <w:bottom w:val="none" w:sz="0" w:space="0" w:color="auto"/>
                    <w:right w:val="none" w:sz="0" w:space="0" w:color="auto"/>
                  </w:divBdr>
                </w:div>
                <w:div w:id="443967416">
                  <w:marLeft w:val="0"/>
                  <w:marRight w:val="0"/>
                  <w:marTop w:val="0"/>
                  <w:marBottom w:val="0"/>
                  <w:divBdr>
                    <w:top w:val="none" w:sz="0" w:space="0" w:color="auto"/>
                    <w:left w:val="none" w:sz="0" w:space="0" w:color="auto"/>
                    <w:bottom w:val="none" w:sz="0" w:space="0" w:color="auto"/>
                    <w:right w:val="none" w:sz="0" w:space="0" w:color="auto"/>
                  </w:divBdr>
                  <w:divsChild>
                    <w:div w:id="1444106225">
                      <w:marLeft w:val="0"/>
                      <w:marRight w:val="0"/>
                      <w:marTop w:val="0"/>
                      <w:marBottom w:val="0"/>
                      <w:divBdr>
                        <w:top w:val="none" w:sz="0" w:space="0" w:color="auto"/>
                        <w:left w:val="none" w:sz="0" w:space="0" w:color="auto"/>
                        <w:bottom w:val="none" w:sz="0" w:space="0" w:color="auto"/>
                        <w:right w:val="none" w:sz="0" w:space="0" w:color="auto"/>
                      </w:divBdr>
                    </w:div>
                    <w:div w:id="1988626116">
                      <w:marLeft w:val="0"/>
                      <w:marRight w:val="0"/>
                      <w:marTop w:val="0"/>
                      <w:marBottom w:val="0"/>
                      <w:divBdr>
                        <w:top w:val="none" w:sz="0" w:space="0" w:color="auto"/>
                        <w:left w:val="none" w:sz="0" w:space="0" w:color="auto"/>
                        <w:bottom w:val="none" w:sz="0" w:space="0" w:color="auto"/>
                        <w:right w:val="none" w:sz="0" w:space="0" w:color="auto"/>
                      </w:divBdr>
                    </w:div>
                    <w:div w:id="295337775">
                      <w:marLeft w:val="0"/>
                      <w:marRight w:val="0"/>
                      <w:marTop w:val="0"/>
                      <w:marBottom w:val="0"/>
                      <w:divBdr>
                        <w:top w:val="none" w:sz="0" w:space="0" w:color="auto"/>
                        <w:left w:val="none" w:sz="0" w:space="0" w:color="auto"/>
                        <w:bottom w:val="none" w:sz="0" w:space="0" w:color="auto"/>
                        <w:right w:val="none" w:sz="0" w:space="0" w:color="auto"/>
                      </w:divBdr>
                    </w:div>
                    <w:div w:id="1758676631">
                      <w:marLeft w:val="0"/>
                      <w:marRight w:val="0"/>
                      <w:marTop w:val="0"/>
                      <w:marBottom w:val="0"/>
                      <w:divBdr>
                        <w:top w:val="none" w:sz="0" w:space="0" w:color="auto"/>
                        <w:left w:val="none" w:sz="0" w:space="0" w:color="auto"/>
                        <w:bottom w:val="none" w:sz="0" w:space="0" w:color="auto"/>
                        <w:right w:val="none" w:sz="0" w:space="0" w:color="auto"/>
                      </w:divBdr>
                    </w:div>
                    <w:div w:id="421144175">
                      <w:marLeft w:val="0"/>
                      <w:marRight w:val="0"/>
                      <w:marTop w:val="0"/>
                      <w:marBottom w:val="0"/>
                      <w:divBdr>
                        <w:top w:val="none" w:sz="0" w:space="0" w:color="auto"/>
                        <w:left w:val="none" w:sz="0" w:space="0" w:color="auto"/>
                        <w:bottom w:val="none" w:sz="0" w:space="0" w:color="auto"/>
                        <w:right w:val="none" w:sz="0" w:space="0" w:color="auto"/>
                      </w:divBdr>
                    </w:div>
                    <w:div w:id="2712691">
                      <w:marLeft w:val="0"/>
                      <w:marRight w:val="0"/>
                      <w:marTop w:val="0"/>
                      <w:marBottom w:val="0"/>
                      <w:divBdr>
                        <w:top w:val="none" w:sz="0" w:space="0" w:color="auto"/>
                        <w:left w:val="none" w:sz="0" w:space="0" w:color="auto"/>
                        <w:bottom w:val="none" w:sz="0" w:space="0" w:color="auto"/>
                        <w:right w:val="none" w:sz="0" w:space="0" w:color="auto"/>
                      </w:divBdr>
                    </w:div>
                    <w:div w:id="1154839707">
                      <w:marLeft w:val="0"/>
                      <w:marRight w:val="0"/>
                      <w:marTop w:val="0"/>
                      <w:marBottom w:val="0"/>
                      <w:divBdr>
                        <w:top w:val="none" w:sz="0" w:space="0" w:color="auto"/>
                        <w:left w:val="none" w:sz="0" w:space="0" w:color="auto"/>
                        <w:bottom w:val="none" w:sz="0" w:space="0" w:color="auto"/>
                        <w:right w:val="none" w:sz="0" w:space="0" w:color="auto"/>
                      </w:divBdr>
                    </w:div>
                    <w:div w:id="33965019">
                      <w:marLeft w:val="0"/>
                      <w:marRight w:val="0"/>
                      <w:marTop w:val="0"/>
                      <w:marBottom w:val="0"/>
                      <w:divBdr>
                        <w:top w:val="none" w:sz="0" w:space="0" w:color="auto"/>
                        <w:left w:val="none" w:sz="0" w:space="0" w:color="auto"/>
                        <w:bottom w:val="none" w:sz="0" w:space="0" w:color="auto"/>
                        <w:right w:val="none" w:sz="0" w:space="0" w:color="auto"/>
                      </w:divBdr>
                    </w:div>
                  </w:divsChild>
                </w:div>
                <w:div w:id="1646859531">
                  <w:marLeft w:val="0"/>
                  <w:marRight w:val="0"/>
                  <w:marTop w:val="0"/>
                  <w:marBottom w:val="0"/>
                  <w:divBdr>
                    <w:top w:val="none" w:sz="0" w:space="0" w:color="auto"/>
                    <w:left w:val="none" w:sz="0" w:space="0" w:color="auto"/>
                    <w:bottom w:val="none" w:sz="0" w:space="0" w:color="auto"/>
                    <w:right w:val="none" w:sz="0" w:space="0" w:color="auto"/>
                  </w:divBdr>
                  <w:divsChild>
                    <w:div w:id="516507367">
                      <w:marLeft w:val="0"/>
                      <w:marRight w:val="0"/>
                      <w:marTop w:val="0"/>
                      <w:marBottom w:val="0"/>
                      <w:divBdr>
                        <w:top w:val="none" w:sz="0" w:space="0" w:color="auto"/>
                        <w:left w:val="none" w:sz="0" w:space="0" w:color="auto"/>
                        <w:bottom w:val="none" w:sz="0" w:space="0" w:color="auto"/>
                        <w:right w:val="none" w:sz="0" w:space="0" w:color="auto"/>
                      </w:divBdr>
                    </w:div>
                    <w:div w:id="615061852">
                      <w:marLeft w:val="0"/>
                      <w:marRight w:val="0"/>
                      <w:marTop w:val="0"/>
                      <w:marBottom w:val="0"/>
                      <w:divBdr>
                        <w:top w:val="none" w:sz="0" w:space="0" w:color="auto"/>
                        <w:left w:val="none" w:sz="0" w:space="0" w:color="auto"/>
                        <w:bottom w:val="none" w:sz="0" w:space="0" w:color="auto"/>
                        <w:right w:val="none" w:sz="0" w:space="0" w:color="auto"/>
                      </w:divBdr>
                    </w:div>
                    <w:div w:id="1568297009">
                      <w:marLeft w:val="0"/>
                      <w:marRight w:val="0"/>
                      <w:marTop w:val="0"/>
                      <w:marBottom w:val="0"/>
                      <w:divBdr>
                        <w:top w:val="none" w:sz="0" w:space="0" w:color="auto"/>
                        <w:left w:val="none" w:sz="0" w:space="0" w:color="auto"/>
                        <w:bottom w:val="none" w:sz="0" w:space="0" w:color="auto"/>
                        <w:right w:val="none" w:sz="0" w:space="0" w:color="auto"/>
                      </w:divBdr>
                    </w:div>
                    <w:div w:id="424112057">
                      <w:marLeft w:val="0"/>
                      <w:marRight w:val="0"/>
                      <w:marTop w:val="0"/>
                      <w:marBottom w:val="0"/>
                      <w:divBdr>
                        <w:top w:val="none" w:sz="0" w:space="0" w:color="auto"/>
                        <w:left w:val="none" w:sz="0" w:space="0" w:color="auto"/>
                        <w:bottom w:val="none" w:sz="0" w:space="0" w:color="auto"/>
                        <w:right w:val="none" w:sz="0" w:space="0" w:color="auto"/>
                      </w:divBdr>
                    </w:div>
                  </w:divsChild>
                </w:div>
                <w:div w:id="1727026225">
                  <w:marLeft w:val="0"/>
                  <w:marRight w:val="0"/>
                  <w:marTop w:val="0"/>
                  <w:marBottom w:val="0"/>
                  <w:divBdr>
                    <w:top w:val="none" w:sz="0" w:space="0" w:color="auto"/>
                    <w:left w:val="none" w:sz="0" w:space="0" w:color="auto"/>
                    <w:bottom w:val="none" w:sz="0" w:space="0" w:color="auto"/>
                    <w:right w:val="none" w:sz="0" w:space="0" w:color="auto"/>
                  </w:divBdr>
                </w:div>
                <w:div w:id="58410108">
                  <w:marLeft w:val="0"/>
                  <w:marRight w:val="0"/>
                  <w:marTop w:val="0"/>
                  <w:marBottom w:val="0"/>
                  <w:divBdr>
                    <w:top w:val="none" w:sz="0" w:space="0" w:color="auto"/>
                    <w:left w:val="none" w:sz="0" w:space="0" w:color="auto"/>
                    <w:bottom w:val="none" w:sz="0" w:space="0" w:color="auto"/>
                    <w:right w:val="none" w:sz="0" w:space="0" w:color="auto"/>
                  </w:divBdr>
                </w:div>
                <w:div w:id="1429351928">
                  <w:marLeft w:val="0"/>
                  <w:marRight w:val="0"/>
                  <w:marTop w:val="0"/>
                  <w:marBottom w:val="0"/>
                  <w:divBdr>
                    <w:top w:val="none" w:sz="0" w:space="0" w:color="auto"/>
                    <w:left w:val="none" w:sz="0" w:space="0" w:color="auto"/>
                    <w:bottom w:val="none" w:sz="0" w:space="0" w:color="auto"/>
                    <w:right w:val="none" w:sz="0" w:space="0" w:color="auto"/>
                  </w:divBdr>
                </w:div>
                <w:div w:id="156002466">
                  <w:marLeft w:val="0"/>
                  <w:marRight w:val="0"/>
                  <w:marTop w:val="0"/>
                  <w:marBottom w:val="0"/>
                  <w:divBdr>
                    <w:top w:val="none" w:sz="0" w:space="0" w:color="auto"/>
                    <w:left w:val="none" w:sz="0" w:space="0" w:color="auto"/>
                    <w:bottom w:val="none" w:sz="0" w:space="0" w:color="auto"/>
                    <w:right w:val="none" w:sz="0" w:space="0" w:color="auto"/>
                  </w:divBdr>
                </w:div>
                <w:div w:id="597719846">
                  <w:marLeft w:val="0"/>
                  <w:marRight w:val="0"/>
                  <w:marTop w:val="0"/>
                  <w:marBottom w:val="0"/>
                  <w:divBdr>
                    <w:top w:val="none" w:sz="0" w:space="0" w:color="auto"/>
                    <w:left w:val="none" w:sz="0" w:space="0" w:color="auto"/>
                    <w:bottom w:val="none" w:sz="0" w:space="0" w:color="auto"/>
                    <w:right w:val="none" w:sz="0" w:space="0" w:color="auto"/>
                  </w:divBdr>
                </w:div>
                <w:div w:id="42414200">
                  <w:marLeft w:val="0"/>
                  <w:marRight w:val="0"/>
                  <w:marTop w:val="0"/>
                  <w:marBottom w:val="0"/>
                  <w:divBdr>
                    <w:top w:val="none" w:sz="0" w:space="0" w:color="auto"/>
                    <w:left w:val="none" w:sz="0" w:space="0" w:color="auto"/>
                    <w:bottom w:val="none" w:sz="0" w:space="0" w:color="auto"/>
                    <w:right w:val="none" w:sz="0" w:space="0" w:color="auto"/>
                  </w:divBdr>
                </w:div>
                <w:div w:id="51320551">
                  <w:marLeft w:val="0"/>
                  <w:marRight w:val="0"/>
                  <w:marTop w:val="0"/>
                  <w:marBottom w:val="0"/>
                  <w:divBdr>
                    <w:top w:val="none" w:sz="0" w:space="0" w:color="auto"/>
                    <w:left w:val="none" w:sz="0" w:space="0" w:color="auto"/>
                    <w:bottom w:val="none" w:sz="0" w:space="0" w:color="auto"/>
                    <w:right w:val="none" w:sz="0" w:space="0" w:color="auto"/>
                  </w:divBdr>
                </w:div>
                <w:div w:id="509492029">
                  <w:marLeft w:val="0"/>
                  <w:marRight w:val="0"/>
                  <w:marTop w:val="0"/>
                  <w:marBottom w:val="0"/>
                  <w:divBdr>
                    <w:top w:val="none" w:sz="0" w:space="0" w:color="auto"/>
                    <w:left w:val="none" w:sz="0" w:space="0" w:color="auto"/>
                    <w:bottom w:val="none" w:sz="0" w:space="0" w:color="auto"/>
                    <w:right w:val="none" w:sz="0" w:space="0" w:color="auto"/>
                  </w:divBdr>
                </w:div>
                <w:div w:id="871654755">
                  <w:marLeft w:val="0"/>
                  <w:marRight w:val="0"/>
                  <w:marTop w:val="0"/>
                  <w:marBottom w:val="0"/>
                  <w:divBdr>
                    <w:top w:val="none" w:sz="0" w:space="0" w:color="auto"/>
                    <w:left w:val="none" w:sz="0" w:space="0" w:color="auto"/>
                    <w:bottom w:val="none" w:sz="0" w:space="0" w:color="auto"/>
                    <w:right w:val="none" w:sz="0" w:space="0" w:color="auto"/>
                  </w:divBdr>
                </w:div>
                <w:div w:id="1049380496">
                  <w:marLeft w:val="0"/>
                  <w:marRight w:val="0"/>
                  <w:marTop w:val="0"/>
                  <w:marBottom w:val="0"/>
                  <w:divBdr>
                    <w:top w:val="none" w:sz="0" w:space="0" w:color="auto"/>
                    <w:left w:val="none" w:sz="0" w:space="0" w:color="auto"/>
                    <w:bottom w:val="none" w:sz="0" w:space="0" w:color="auto"/>
                    <w:right w:val="none" w:sz="0" w:space="0" w:color="auto"/>
                  </w:divBdr>
                </w:div>
                <w:div w:id="749430867">
                  <w:marLeft w:val="0"/>
                  <w:marRight w:val="0"/>
                  <w:marTop w:val="0"/>
                  <w:marBottom w:val="0"/>
                  <w:divBdr>
                    <w:top w:val="none" w:sz="0" w:space="0" w:color="auto"/>
                    <w:left w:val="none" w:sz="0" w:space="0" w:color="auto"/>
                    <w:bottom w:val="none" w:sz="0" w:space="0" w:color="auto"/>
                    <w:right w:val="none" w:sz="0" w:space="0" w:color="auto"/>
                  </w:divBdr>
                </w:div>
                <w:div w:id="1445273404">
                  <w:marLeft w:val="0"/>
                  <w:marRight w:val="0"/>
                  <w:marTop w:val="0"/>
                  <w:marBottom w:val="0"/>
                  <w:divBdr>
                    <w:top w:val="none" w:sz="0" w:space="0" w:color="auto"/>
                    <w:left w:val="none" w:sz="0" w:space="0" w:color="auto"/>
                    <w:bottom w:val="none" w:sz="0" w:space="0" w:color="auto"/>
                    <w:right w:val="none" w:sz="0" w:space="0" w:color="auto"/>
                  </w:divBdr>
                </w:div>
                <w:div w:id="1650665919">
                  <w:marLeft w:val="0"/>
                  <w:marRight w:val="0"/>
                  <w:marTop w:val="0"/>
                  <w:marBottom w:val="0"/>
                  <w:divBdr>
                    <w:top w:val="none" w:sz="0" w:space="0" w:color="auto"/>
                    <w:left w:val="none" w:sz="0" w:space="0" w:color="auto"/>
                    <w:bottom w:val="none" w:sz="0" w:space="0" w:color="auto"/>
                    <w:right w:val="none" w:sz="0" w:space="0" w:color="auto"/>
                  </w:divBdr>
                </w:div>
                <w:div w:id="230818667">
                  <w:marLeft w:val="0"/>
                  <w:marRight w:val="0"/>
                  <w:marTop w:val="0"/>
                  <w:marBottom w:val="0"/>
                  <w:divBdr>
                    <w:top w:val="none" w:sz="0" w:space="0" w:color="auto"/>
                    <w:left w:val="none" w:sz="0" w:space="0" w:color="auto"/>
                    <w:bottom w:val="none" w:sz="0" w:space="0" w:color="auto"/>
                    <w:right w:val="none" w:sz="0" w:space="0" w:color="auto"/>
                  </w:divBdr>
                </w:div>
                <w:div w:id="694380265">
                  <w:marLeft w:val="0"/>
                  <w:marRight w:val="0"/>
                  <w:marTop w:val="0"/>
                  <w:marBottom w:val="0"/>
                  <w:divBdr>
                    <w:top w:val="none" w:sz="0" w:space="0" w:color="auto"/>
                    <w:left w:val="none" w:sz="0" w:space="0" w:color="auto"/>
                    <w:bottom w:val="none" w:sz="0" w:space="0" w:color="auto"/>
                    <w:right w:val="none" w:sz="0" w:space="0" w:color="auto"/>
                  </w:divBdr>
                </w:div>
                <w:div w:id="311569363">
                  <w:marLeft w:val="0"/>
                  <w:marRight w:val="0"/>
                  <w:marTop w:val="0"/>
                  <w:marBottom w:val="0"/>
                  <w:divBdr>
                    <w:top w:val="none" w:sz="0" w:space="0" w:color="auto"/>
                    <w:left w:val="none" w:sz="0" w:space="0" w:color="auto"/>
                    <w:bottom w:val="none" w:sz="0" w:space="0" w:color="auto"/>
                    <w:right w:val="none" w:sz="0" w:space="0" w:color="auto"/>
                  </w:divBdr>
                </w:div>
                <w:div w:id="1408914466">
                  <w:marLeft w:val="0"/>
                  <w:marRight w:val="0"/>
                  <w:marTop w:val="0"/>
                  <w:marBottom w:val="0"/>
                  <w:divBdr>
                    <w:top w:val="none" w:sz="0" w:space="0" w:color="auto"/>
                    <w:left w:val="none" w:sz="0" w:space="0" w:color="auto"/>
                    <w:bottom w:val="none" w:sz="0" w:space="0" w:color="auto"/>
                    <w:right w:val="none" w:sz="0" w:space="0" w:color="auto"/>
                  </w:divBdr>
                </w:div>
                <w:div w:id="1229146761">
                  <w:marLeft w:val="0"/>
                  <w:marRight w:val="0"/>
                  <w:marTop w:val="0"/>
                  <w:marBottom w:val="0"/>
                  <w:divBdr>
                    <w:top w:val="none" w:sz="0" w:space="0" w:color="auto"/>
                    <w:left w:val="none" w:sz="0" w:space="0" w:color="auto"/>
                    <w:bottom w:val="none" w:sz="0" w:space="0" w:color="auto"/>
                    <w:right w:val="none" w:sz="0" w:space="0" w:color="auto"/>
                  </w:divBdr>
                </w:div>
                <w:div w:id="268198081">
                  <w:marLeft w:val="0"/>
                  <w:marRight w:val="0"/>
                  <w:marTop w:val="0"/>
                  <w:marBottom w:val="0"/>
                  <w:divBdr>
                    <w:top w:val="none" w:sz="0" w:space="0" w:color="auto"/>
                    <w:left w:val="none" w:sz="0" w:space="0" w:color="auto"/>
                    <w:bottom w:val="none" w:sz="0" w:space="0" w:color="auto"/>
                    <w:right w:val="none" w:sz="0" w:space="0" w:color="auto"/>
                  </w:divBdr>
                </w:div>
                <w:div w:id="1834568823">
                  <w:marLeft w:val="0"/>
                  <w:marRight w:val="0"/>
                  <w:marTop w:val="0"/>
                  <w:marBottom w:val="0"/>
                  <w:divBdr>
                    <w:top w:val="none" w:sz="0" w:space="0" w:color="auto"/>
                    <w:left w:val="none" w:sz="0" w:space="0" w:color="auto"/>
                    <w:bottom w:val="none" w:sz="0" w:space="0" w:color="auto"/>
                    <w:right w:val="none" w:sz="0" w:space="0" w:color="auto"/>
                  </w:divBdr>
                </w:div>
                <w:div w:id="518473600">
                  <w:marLeft w:val="0"/>
                  <w:marRight w:val="0"/>
                  <w:marTop w:val="0"/>
                  <w:marBottom w:val="0"/>
                  <w:divBdr>
                    <w:top w:val="none" w:sz="0" w:space="0" w:color="auto"/>
                    <w:left w:val="none" w:sz="0" w:space="0" w:color="auto"/>
                    <w:bottom w:val="none" w:sz="0" w:space="0" w:color="auto"/>
                    <w:right w:val="none" w:sz="0" w:space="0" w:color="auto"/>
                  </w:divBdr>
                  <w:divsChild>
                    <w:div w:id="2085486644">
                      <w:marLeft w:val="0"/>
                      <w:marRight w:val="0"/>
                      <w:marTop w:val="0"/>
                      <w:marBottom w:val="0"/>
                      <w:divBdr>
                        <w:top w:val="none" w:sz="0" w:space="0" w:color="auto"/>
                        <w:left w:val="none" w:sz="0" w:space="0" w:color="auto"/>
                        <w:bottom w:val="none" w:sz="0" w:space="0" w:color="auto"/>
                        <w:right w:val="none" w:sz="0" w:space="0" w:color="auto"/>
                      </w:divBdr>
                      <w:divsChild>
                        <w:div w:id="376049287">
                          <w:marLeft w:val="0"/>
                          <w:marRight w:val="0"/>
                          <w:marTop w:val="0"/>
                          <w:marBottom w:val="0"/>
                          <w:divBdr>
                            <w:top w:val="none" w:sz="0" w:space="0" w:color="auto"/>
                            <w:left w:val="none" w:sz="0" w:space="0" w:color="auto"/>
                            <w:bottom w:val="none" w:sz="0" w:space="0" w:color="auto"/>
                            <w:right w:val="none" w:sz="0" w:space="0" w:color="auto"/>
                          </w:divBdr>
                        </w:div>
                        <w:div w:id="1282808568">
                          <w:marLeft w:val="0"/>
                          <w:marRight w:val="0"/>
                          <w:marTop w:val="0"/>
                          <w:marBottom w:val="0"/>
                          <w:divBdr>
                            <w:top w:val="none" w:sz="0" w:space="0" w:color="auto"/>
                            <w:left w:val="none" w:sz="0" w:space="0" w:color="auto"/>
                            <w:bottom w:val="none" w:sz="0" w:space="0" w:color="auto"/>
                            <w:right w:val="none" w:sz="0" w:space="0" w:color="auto"/>
                          </w:divBdr>
                          <w:divsChild>
                            <w:div w:id="198516193">
                              <w:marLeft w:val="0"/>
                              <w:marRight w:val="0"/>
                              <w:marTop w:val="0"/>
                              <w:marBottom w:val="0"/>
                              <w:divBdr>
                                <w:top w:val="none" w:sz="0" w:space="0" w:color="auto"/>
                                <w:left w:val="none" w:sz="0" w:space="0" w:color="auto"/>
                                <w:bottom w:val="none" w:sz="0" w:space="0" w:color="auto"/>
                                <w:right w:val="none" w:sz="0" w:space="0" w:color="auto"/>
                              </w:divBdr>
                              <w:divsChild>
                                <w:div w:id="183121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50328">
                          <w:marLeft w:val="0"/>
                          <w:marRight w:val="0"/>
                          <w:marTop w:val="0"/>
                          <w:marBottom w:val="0"/>
                          <w:divBdr>
                            <w:top w:val="none" w:sz="0" w:space="0" w:color="auto"/>
                            <w:left w:val="none" w:sz="0" w:space="0" w:color="auto"/>
                            <w:bottom w:val="none" w:sz="0" w:space="0" w:color="auto"/>
                            <w:right w:val="none" w:sz="0" w:space="0" w:color="auto"/>
                          </w:divBdr>
                        </w:div>
                        <w:div w:id="1862354462">
                          <w:marLeft w:val="0"/>
                          <w:marRight w:val="0"/>
                          <w:marTop w:val="0"/>
                          <w:marBottom w:val="0"/>
                          <w:divBdr>
                            <w:top w:val="none" w:sz="0" w:space="0" w:color="auto"/>
                            <w:left w:val="none" w:sz="0" w:space="0" w:color="auto"/>
                            <w:bottom w:val="none" w:sz="0" w:space="0" w:color="auto"/>
                            <w:right w:val="none" w:sz="0" w:space="0" w:color="auto"/>
                          </w:divBdr>
                          <w:divsChild>
                            <w:div w:id="1065568188">
                              <w:marLeft w:val="0"/>
                              <w:marRight w:val="0"/>
                              <w:marTop w:val="0"/>
                              <w:marBottom w:val="0"/>
                              <w:divBdr>
                                <w:top w:val="none" w:sz="0" w:space="0" w:color="auto"/>
                                <w:left w:val="none" w:sz="0" w:space="0" w:color="auto"/>
                                <w:bottom w:val="none" w:sz="0" w:space="0" w:color="auto"/>
                                <w:right w:val="none" w:sz="0" w:space="0" w:color="auto"/>
                              </w:divBdr>
                              <w:divsChild>
                                <w:div w:id="17785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27105">
                          <w:marLeft w:val="0"/>
                          <w:marRight w:val="0"/>
                          <w:marTop w:val="0"/>
                          <w:marBottom w:val="0"/>
                          <w:divBdr>
                            <w:top w:val="none" w:sz="0" w:space="0" w:color="auto"/>
                            <w:left w:val="none" w:sz="0" w:space="0" w:color="auto"/>
                            <w:bottom w:val="none" w:sz="0" w:space="0" w:color="auto"/>
                            <w:right w:val="none" w:sz="0" w:space="0" w:color="auto"/>
                          </w:divBdr>
                        </w:div>
                        <w:div w:id="296955786">
                          <w:marLeft w:val="0"/>
                          <w:marRight w:val="0"/>
                          <w:marTop w:val="0"/>
                          <w:marBottom w:val="0"/>
                          <w:divBdr>
                            <w:top w:val="none" w:sz="0" w:space="0" w:color="auto"/>
                            <w:left w:val="none" w:sz="0" w:space="0" w:color="auto"/>
                            <w:bottom w:val="none" w:sz="0" w:space="0" w:color="auto"/>
                            <w:right w:val="none" w:sz="0" w:space="0" w:color="auto"/>
                          </w:divBdr>
                          <w:divsChild>
                            <w:div w:id="800922869">
                              <w:marLeft w:val="0"/>
                              <w:marRight w:val="0"/>
                              <w:marTop w:val="0"/>
                              <w:marBottom w:val="0"/>
                              <w:divBdr>
                                <w:top w:val="none" w:sz="0" w:space="0" w:color="auto"/>
                                <w:left w:val="none" w:sz="0" w:space="0" w:color="auto"/>
                                <w:bottom w:val="none" w:sz="0" w:space="0" w:color="auto"/>
                                <w:right w:val="none" w:sz="0" w:space="0" w:color="auto"/>
                              </w:divBdr>
                              <w:divsChild>
                                <w:div w:id="12231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25220">
                          <w:marLeft w:val="0"/>
                          <w:marRight w:val="0"/>
                          <w:marTop w:val="0"/>
                          <w:marBottom w:val="0"/>
                          <w:divBdr>
                            <w:top w:val="none" w:sz="0" w:space="0" w:color="auto"/>
                            <w:left w:val="none" w:sz="0" w:space="0" w:color="auto"/>
                            <w:bottom w:val="none" w:sz="0" w:space="0" w:color="auto"/>
                            <w:right w:val="none" w:sz="0" w:space="0" w:color="auto"/>
                          </w:divBdr>
                        </w:div>
                        <w:div w:id="957836030">
                          <w:marLeft w:val="0"/>
                          <w:marRight w:val="0"/>
                          <w:marTop w:val="0"/>
                          <w:marBottom w:val="0"/>
                          <w:divBdr>
                            <w:top w:val="none" w:sz="0" w:space="0" w:color="auto"/>
                            <w:left w:val="none" w:sz="0" w:space="0" w:color="auto"/>
                            <w:bottom w:val="none" w:sz="0" w:space="0" w:color="auto"/>
                            <w:right w:val="none" w:sz="0" w:space="0" w:color="auto"/>
                          </w:divBdr>
                          <w:divsChild>
                            <w:div w:id="508761503">
                              <w:marLeft w:val="0"/>
                              <w:marRight w:val="0"/>
                              <w:marTop w:val="0"/>
                              <w:marBottom w:val="0"/>
                              <w:divBdr>
                                <w:top w:val="none" w:sz="0" w:space="0" w:color="auto"/>
                                <w:left w:val="none" w:sz="0" w:space="0" w:color="auto"/>
                                <w:bottom w:val="none" w:sz="0" w:space="0" w:color="auto"/>
                                <w:right w:val="none" w:sz="0" w:space="0" w:color="auto"/>
                              </w:divBdr>
                              <w:divsChild>
                                <w:div w:id="44711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12799">
                          <w:marLeft w:val="0"/>
                          <w:marRight w:val="0"/>
                          <w:marTop w:val="0"/>
                          <w:marBottom w:val="0"/>
                          <w:divBdr>
                            <w:top w:val="none" w:sz="0" w:space="0" w:color="auto"/>
                            <w:left w:val="none" w:sz="0" w:space="0" w:color="auto"/>
                            <w:bottom w:val="none" w:sz="0" w:space="0" w:color="auto"/>
                            <w:right w:val="none" w:sz="0" w:space="0" w:color="auto"/>
                          </w:divBdr>
                        </w:div>
                        <w:div w:id="1192955556">
                          <w:marLeft w:val="0"/>
                          <w:marRight w:val="0"/>
                          <w:marTop w:val="0"/>
                          <w:marBottom w:val="0"/>
                          <w:divBdr>
                            <w:top w:val="none" w:sz="0" w:space="0" w:color="auto"/>
                            <w:left w:val="none" w:sz="0" w:space="0" w:color="auto"/>
                            <w:bottom w:val="none" w:sz="0" w:space="0" w:color="auto"/>
                            <w:right w:val="none" w:sz="0" w:space="0" w:color="auto"/>
                          </w:divBdr>
                          <w:divsChild>
                            <w:div w:id="844705987">
                              <w:marLeft w:val="0"/>
                              <w:marRight w:val="0"/>
                              <w:marTop w:val="0"/>
                              <w:marBottom w:val="0"/>
                              <w:divBdr>
                                <w:top w:val="none" w:sz="0" w:space="0" w:color="auto"/>
                                <w:left w:val="none" w:sz="0" w:space="0" w:color="auto"/>
                                <w:bottom w:val="none" w:sz="0" w:space="0" w:color="auto"/>
                                <w:right w:val="none" w:sz="0" w:space="0" w:color="auto"/>
                              </w:divBdr>
                              <w:divsChild>
                                <w:div w:id="126696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97055">
                          <w:marLeft w:val="0"/>
                          <w:marRight w:val="0"/>
                          <w:marTop w:val="0"/>
                          <w:marBottom w:val="0"/>
                          <w:divBdr>
                            <w:top w:val="none" w:sz="0" w:space="0" w:color="auto"/>
                            <w:left w:val="none" w:sz="0" w:space="0" w:color="auto"/>
                            <w:bottom w:val="none" w:sz="0" w:space="0" w:color="auto"/>
                            <w:right w:val="none" w:sz="0" w:space="0" w:color="auto"/>
                          </w:divBdr>
                        </w:div>
                        <w:div w:id="1525434706">
                          <w:marLeft w:val="0"/>
                          <w:marRight w:val="0"/>
                          <w:marTop w:val="0"/>
                          <w:marBottom w:val="0"/>
                          <w:divBdr>
                            <w:top w:val="none" w:sz="0" w:space="0" w:color="auto"/>
                            <w:left w:val="none" w:sz="0" w:space="0" w:color="auto"/>
                            <w:bottom w:val="none" w:sz="0" w:space="0" w:color="auto"/>
                            <w:right w:val="none" w:sz="0" w:space="0" w:color="auto"/>
                          </w:divBdr>
                          <w:divsChild>
                            <w:div w:id="1377271613">
                              <w:marLeft w:val="0"/>
                              <w:marRight w:val="0"/>
                              <w:marTop w:val="0"/>
                              <w:marBottom w:val="0"/>
                              <w:divBdr>
                                <w:top w:val="none" w:sz="0" w:space="0" w:color="auto"/>
                                <w:left w:val="none" w:sz="0" w:space="0" w:color="auto"/>
                                <w:bottom w:val="none" w:sz="0" w:space="0" w:color="auto"/>
                                <w:right w:val="none" w:sz="0" w:space="0" w:color="auto"/>
                              </w:divBdr>
                              <w:divsChild>
                                <w:div w:id="85650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268231">
                          <w:marLeft w:val="0"/>
                          <w:marRight w:val="0"/>
                          <w:marTop w:val="0"/>
                          <w:marBottom w:val="0"/>
                          <w:divBdr>
                            <w:top w:val="none" w:sz="0" w:space="0" w:color="auto"/>
                            <w:left w:val="none" w:sz="0" w:space="0" w:color="auto"/>
                            <w:bottom w:val="none" w:sz="0" w:space="0" w:color="auto"/>
                            <w:right w:val="none" w:sz="0" w:space="0" w:color="auto"/>
                          </w:divBdr>
                        </w:div>
                        <w:div w:id="2120836873">
                          <w:marLeft w:val="0"/>
                          <w:marRight w:val="0"/>
                          <w:marTop w:val="0"/>
                          <w:marBottom w:val="0"/>
                          <w:divBdr>
                            <w:top w:val="none" w:sz="0" w:space="0" w:color="auto"/>
                            <w:left w:val="none" w:sz="0" w:space="0" w:color="auto"/>
                            <w:bottom w:val="none" w:sz="0" w:space="0" w:color="auto"/>
                            <w:right w:val="none" w:sz="0" w:space="0" w:color="auto"/>
                          </w:divBdr>
                          <w:divsChild>
                            <w:div w:id="606159349">
                              <w:marLeft w:val="0"/>
                              <w:marRight w:val="0"/>
                              <w:marTop w:val="0"/>
                              <w:marBottom w:val="0"/>
                              <w:divBdr>
                                <w:top w:val="none" w:sz="0" w:space="0" w:color="auto"/>
                                <w:left w:val="none" w:sz="0" w:space="0" w:color="auto"/>
                                <w:bottom w:val="none" w:sz="0" w:space="0" w:color="auto"/>
                                <w:right w:val="none" w:sz="0" w:space="0" w:color="auto"/>
                              </w:divBdr>
                              <w:divsChild>
                                <w:div w:id="207600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25330">
                          <w:marLeft w:val="0"/>
                          <w:marRight w:val="0"/>
                          <w:marTop w:val="0"/>
                          <w:marBottom w:val="0"/>
                          <w:divBdr>
                            <w:top w:val="none" w:sz="0" w:space="0" w:color="auto"/>
                            <w:left w:val="none" w:sz="0" w:space="0" w:color="auto"/>
                            <w:bottom w:val="none" w:sz="0" w:space="0" w:color="auto"/>
                            <w:right w:val="none" w:sz="0" w:space="0" w:color="auto"/>
                          </w:divBdr>
                        </w:div>
                        <w:div w:id="194738832">
                          <w:marLeft w:val="0"/>
                          <w:marRight w:val="0"/>
                          <w:marTop w:val="0"/>
                          <w:marBottom w:val="0"/>
                          <w:divBdr>
                            <w:top w:val="none" w:sz="0" w:space="0" w:color="auto"/>
                            <w:left w:val="none" w:sz="0" w:space="0" w:color="auto"/>
                            <w:bottom w:val="none" w:sz="0" w:space="0" w:color="auto"/>
                            <w:right w:val="none" w:sz="0" w:space="0" w:color="auto"/>
                          </w:divBdr>
                          <w:divsChild>
                            <w:div w:id="808009526">
                              <w:marLeft w:val="0"/>
                              <w:marRight w:val="0"/>
                              <w:marTop w:val="0"/>
                              <w:marBottom w:val="0"/>
                              <w:divBdr>
                                <w:top w:val="none" w:sz="0" w:space="0" w:color="auto"/>
                                <w:left w:val="none" w:sz="0" w:space="0" w:color="auto"/>
                                <w:bottom w:val="none" w:sz="0" w:space="0" w:color="auto"/>
                                <w:right w:val="none" w:sz="0" w:space="0" w:color="auto"/>
                              </w:divBdr>
                              <w:divsChild>
                                <w:div w:id="123636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632731">
                          <w:marLeft w:val="0"/>
                          <w:marRight w:val="0"/>
                          <w:marTop w:val="0"/>
                          <w:marBottom w:val="0"/>
                          <w:divBdr>
                            <w:top w:val="none" w:sz="0" w:space="0" w:color="auto"/>
                            <w:left w:val="none" w:sz="0" w:space="0" w:color="auto"/>
                            <w:bottom w:val="none" w:sz="0" w:space="0" w:color="auto"/>
                            <w:right w:val="none" w:sz="0" w:space="0" w:color="auto"/>
                          </w:divBdr>
                        </w:div>
                        <w:div w:id="578490300">
                          <w:marLeft w:val="0"/>
                          <w:marRight w:val="0"/>
                          <w:marTop w:val="0"/>
                          <w:marBottom w:val="0"/>
                          <w:divBdr>
                            <w:top w:val="none" w:sz="0" w:space="0" w:color="auto"/>
                            <w:left w:val="none" w:sz="0" w:space="0" w:color="auto"/>
                            <w:bottom w:val="none" w:sz="0" w:space="0" w:color="auto"/>
                            <w:right w:val="none" w:sz="0" w:space="0" w:color="auto"/>
                          </w:divBdr>
                          <w:divsChild>
                            <w:div w:id="1458832742">
                              <w:marLeft w:val="0"/>
                              <w:marRight w:val="0"/>
                              <w:marTop w:val="0"/>
                              <w:marBottom w:val="0"/>
                              <w:divBdr>
                                <w:top w:val="none" w:sz="0" w:space="0" w:color="auto"/>
                                <w:left w:val="none" w:sz="0" w:space="0" w:color="auto"/>
                                <w:bottom w:val="none" w:sz="0" w:space="0" w:color="auto"/>
                                <w:right w:val="none" w:sz="0" w:space="0" w:color="auto"/>
                              </w:divBdr>
                              <w:divsChild>
                                <w:div w:id="34008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ucation.vic.gov/hrweb/Page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vic.gov.au/hrweb/workm/Pages/Public-Sector-Values.aspx" TargetMode="External"/><Relationship Id="rId5" Type="http://schemas.openxmlformats.org/officeDocument/2006/relationships/hyperlink" Target="http://www.education.vic.gov.au/about/programs/health/protect/Pages/childsafestandards.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1383</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Hansen, Beverley A</dc:creator>
  <cp:keywords/>
  <dc:description/>
  <cp:lastModifiedBy>Hansen, Beverley A</cp:lastModifiedBy>
  <cp:revision>1</cp:revision>
  <dcterms:created xsi:type="dcterms:W3CDTF">2019-06-06T05:48:00Z</dcterms:created>
  <dcterms:modified xsi:type="dcterms:W3CDTF">2019-06-06T05:50:00Z</dcterms:modified>
</cp:coreProperties>
</file>