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D46C9" w14:textId="77777777" w:rsidR="002D06AD" w:rsidRPr="007D0274" w:rsidRDefault="00C62C55">
      <w:pPr>
        <w:pStyle w:val="Body"/>
        <w:jc w:val="center"/>
        <w:rPr>
          <w:rFonts w:ascii="Arial" w:eastAsia="Arial" w:hAnsi="Arial" w:cs="Arial"/>
          <w:b/>
          <w:bCs/>
        </w:rPr>
      </w:pPr>
      <w:r w:rsidRPr="007D0274">
        <w:rPr>
          <w:rFonts w:ascii="Arial" w:hAnsi="Arial"/>
          <w:noProof/>
          <w:sz w:val="40"/>
          <w:szCs w:val="40"/>
        </w:rPr>
        <w:drawing>
          <wp:anchor distT="0" distB="0" distL="0" distR="0" simplePos="0" relativeHeight="251659264" behindDoc="0" locked="0" layoutInCell="1" allowOverlap="1" wp14:anchorId="2FA8B5B0" wp14:editId="764EE618">
            <wp:simplePos x="0" y="0"/>
            <wp:positionH relativeFrom="column">
              <wp:posOffset>50800</wp:posOffset>
            </wp:positionH>
            <wp:positionV relativeFrom="line">
              <wp:posOffset>0</wp:posOffset>
            </wp:positionV>
            <wp:extent cx="3199765" cy="955040"/>
            <wp:effectExtent l="0" t="0" r="0" b="0"/>
            <wp:wrapTopAndBottom distT="0" distB="0"/>
            <wp:docPr id="1073741825" name="officeArt object" descr="Side logo.jpg"/>
            <wp:cNvGraphicFramePr/>
            <a:graphic xmlns:a="http://schemas.openxmlformats.org/drawingml/2006/main">
              <a:graphicData uri="http://schemas.openxmlformats.org/drawingml/2006/picture">
                <pic:pic xmlns:pic="http://schemas.openxmlformats.org/drawingml/2006/picture">
                  <pic:nvPicPr>
                    <pic:cNvPr id="1073741825" name="Side logo.jpg" descr="Side logo.jpg"/>
                    <pic:cNvPicPr>
                      <a:picLocks noChangeAspect="1"/>
                    </pic:cNvPicPr>
                  </pic:nvPicPr>
                  <pic:blipFill>
                    <a:blip r:embed="rId7">
                      <a:extLst/>
                    </a:blip>
                    <a:stretch>
                      <a:fillRect/>
                    </a:stretch>
                  </pic:blipFill>
                  <pic:spPr>
                    <a:xfrm>
                      <a:off x="0" y="0"/>
                      <a:ext cx="3199765" cy="955040"/>
                    </a:xfrm>
                    <a:prstGeom prst="rect">
                      <a:avLst/>
                    </a:prstGeom>
                    <a:ln w="12700" cap="flat">
                      <a:noFill/>
                      <a:miter lim="400000"/>
                    </a:ln>
                    <a:effectLst/>
                  </pic:spPr>
                </pic:pic>
              </a:graphicData>
            </a:graphic>
          </wp:anchor>
        </w:drawing>
      </w:r>
      <w:r w:rsidRPr="007D0274">
        <w:rPr>
          <w:rFonts w:ascii="Arial" w:hAnsi="Arial"/>
          <w:b/>
          <w:bCs/>
          <w:lang w:val="en-US"/>
        </w:rPr>
        <w:t xml:space="preserve">  </w:t>
      </w:r>
    </w:p>
    <w:p w14:paraId="60618162" w14:textId="77777777" w:rsidR="002D06AD" w:rsidRPr="007D0274" w:rsidRDefault="002D06AD">
      <w:pPr>
        <w:pStyle w:val="Heading6"/>
        <w:rPr>
          <w:rFonts w:ascii="Arial" w:eastAsia="Arial" w:hAnsi="Arial" w:cs="Arial"/>
          <w:sz w:val="40"/>
          <w:szCs w:val="40"/>
        </w:rPr>
      </w:pPr>
    </w:p>
    <w:p w14:paraId="17AD69D1" w14:textId="77777777" w:rsidR="002D06AD" w:rsidRPr="007D0274" w:rsidRDefault="00C62C55">
      <w:pPr>
        <w:pStyle w:val="Heading6"/>
        <w:rPr>
          <w:rFonts w:ascii="Arial" w:eastAsia="Arial" w:hAnsi="Arial" w:cs="Arial"/>
          <w:sz w:val="40"/>
          <w:szCs w:val="40"/>
        </w:rPr>
      </w:pPr>
      <w:r w:rsidRPr="007D0274">
        <w:rPr>
          <w:rFonts w:ascii="Arial" w:hAnsi="Arial"/>
          <w:sz w:val="40"/>
          <w:szCs w:val="40"/>
        </w:rPr>
        <w:t>POSITION DESCRIPTION</w:t>
      </w:r>
      <w:r w:rsidRPr="007D0274">
        <w:rPr>
          <w:rFonts w:ascii="Arial Unicode MS" w:eastAsia="Arial Unicode MS" w:hAnsi="Arial Unicode MS" w:cs="Arial Unicode MS"/>
          <w:b w:val="0"/>
          <w:bCs w:val="0"/>
          <w:sz w:val="40"/>
          <w:szCs w:val="40"/>
        </w:rPr>
        <w:br/>
      </w:r>
    </w:p>
    <w:tbl>
      <w:tblPr>
        <w:tblW w:w="95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6303"/>
      </w:tblGrid>
      <w:tr w:rsidR="002D06AD" w:rsidRPr="007D0274" w14:paraId="14259D16" w14:textId="77777777">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72C128E6" w14:textId="77777777" w:rsidR="002D06AD" w:rsidRPr="007D0274" w:rsidRDefault="00C62C55">
            <w:pPr>
              <w:pStyle w:val="Body"/>
            </w:pPr>
            <w:r w:rsidRPr="007D0274">
              <w:rPr>
                <w:rFonts w:ascii="Arial" w:hAnsi="Arial"/>
                <w:b/>
                <w:bCs/>
                <w:sz w:val="22"/>
                <w:szCs w:val="22"/>
                <w:lang w:val="en-US"/>
              </w:rPr>
              <w:t>POSITION TITLE</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774B05AC" w14:textId="77777777" w:rsidR="002D06AD" w:rsidRPr="007D0274" w:rsidRDefault="005310EC">
            <w:pPr>
              <w:pStyle w:val="Body"/>
              <w:ind w:left="34"/>
            </w:pPr>
            <w:r>
              <w:rPr>
                <w:rFonts w:ascii="Arial" w:hAnsi="Arial"/>
                <w:sz w:val="22"/>
                <w:szCs w:val="22"/>
                <w:lang w:val="en-US"/>
              </w:rPr>
              <w:t>Project REAL Family and Student Support Worker</w:t>
            </w:r>
          </w:p>
        </w:tc>
      </w:tr>
      <w:tr w:rsidR="002D06AD" w:rsidRPr="007D0274" w14:paraId="3B37AA88" w14:textId="77777777">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02080360" w14:textId="77777777" w:rsidR="002D06AD" w:rsidRPr="007D0274" w:rsidRDefault="00C62C55">
            <w:pPr>
              <w:pStyle w:val="Body"/>
            </w:pPr>
            <w:r w:rsidRPr="007D0274">
              <w:rPr>
                <w:rFonts w:ascii="Arial" w:hAnsi="Arial"/>
                <w:b/>
                <w:bCs/>
                <w:sz w:val="22"/>
                <w:szCs w:val="22"/>
                <w:lang w:val="en-US"/>
              </w:rPr>
              <w:t>PROJECT TITLE</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08763E10" w14:textId="77777777" w:rsidR="002D06AD" w:rsidRPr="007D0274" w:rsidRDefault="00C62C55">
            <w:pPr>
              <w:pStyle w:val="Body"/>
              <w:ind w:left="34"/>
            </w:pPr>
            <w:r w:rsidRPr="007D0274">
              <w:rPr>
                <w:rFonts w:ascii="Arial" w:hAnsi="Arial"/>
                <w:sz w:val="22"/>
                <w:szCs w:val="22"/>
                <w:lang w:val="en-US"/>
              </w:rPr>
              <w:t>Project REAL</w:t>
            </w:r>
            <w:r w:rsidR="008D4998">
              <w:rPr>
                <w:rFonts w:ascii="Arial" w:hAnsi="Arial"/>
                <w:sz w:val="22"/>
                <w:szCs w:val="22"/>
                <w:lang w:val="en-US"/>
              </w:rPr>
              <w:t xml:space="preserve"> (Re-engagement in Education and Learning)</w:t>
            </w:r>
          </w:p>
        </w:tc>
      </w:tr>
      <w:tr w:rsidR="002D06AD" w:rsidRPr="007D0274" w14:paraId="541141B5" w14:textId="77777777">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6195EF26" w14:textId="77777777" w:rsidR="002D06AD" w:rsidRPr="007D0274" w:rsidRDefault="00C62C55">
            <w:pPr>
              <w:pStyle w:val="Body"/>
            </w:pPr>
            <w:r w:rsidRPr="007D0274">
              <w:rPr>
                <w:rFonts w:ascii="Arial" w:hAnsi="Arial"/>
                <w:b/>
                <w:bCs/>
                <w:sz w:val="22"/>
                <w:szCs w:val="22"/>
                <w:lang w:val="en-US"/>
              </w:rPr>
              <w:t>DEPARTMENT</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500467DC" w14:textId="77777777" w:rsidR="002D06AD" w:rsidRPr="007D0274" w:rsidRDefault="00C62C55">
            <w:pPr>
              <w:pStyle w:val="Body"/>
              <w:ind w:left="34"/>
            </w:pPr>
            <w:r w:rsidRPr="007D0274">
              <w:rPr>
                <w:rFonts w:ascii="Arial" w:hAnsi="Arial"/>
                <w:sz w:val="22"/>
                <w:szCs w:val="22"/>
                <w:lang w:val="en-US"/>
              </w:rPr>
              <w:t>Community Development and Action Research</w:t>
            </w:r>
          </w:p>
        </w:tc>
      </w:tr>
      <w:tr w:rsidR="00000A59" w:rsidRPr="007D0274" w14:paraId="046170CC" w14:textId="77777777">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35128DFA" w14:textId="77777777" w:rsidR="00000A59" w:rsidRPr="007D0274" w:rsidRDefault="00000A59">
            <w:pPr>
              <w:pStyle w:val="Body"/>
              <w:rPr>
                <w:rFonts w:ascii="Arial" w:hAnsi="Arial"/>
                <w:b/>
                <w:bCs/>
                <w:sz w:val="22"/>
                <w:szCs w:val="22"/>
                <w:lang w:val="en-US"/>
              </w:rPr>
            </w:pPr>
            <w:r>
              <w:rPr>
                <w:rFonts w:ascii="Arial" w:hAnsi="Arial"/>
                <w:b/>
                <w:bCs/>
                <w:sz w:val="22"/>
                <w:szCs w:val="22"/>
                <w:lang w:val="en-US"/>
              </w:rPr>
              <w:t>CLASSIFICATION</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23DD85C4" w14:textId="0DA7AFA1" w:rsidR="00000A59" w:rsidRPr="007D0274" w:rsidRDefault="00000A59">
            <w:pPr>
              <w:pStyle w:val="Body"/>
              <w:ind w:left="34"/>
              <w:rPr>
                <w:rFonts w:ascii="Arial" w:hAnsi="Arial"/>
                <w:sz w:val="22"/>
                <w:szCs w:val="22"/>
                <w:lang w:val="en-US"/>
              </w:rPr>
            </w:pPr>
            <w:r w:rsidRPr="00B948D0">
              <w:rPr>
                <w:rFonts w:ascii="Arial" w:hAnsi="Arial"/>
                <w:color w:val="auto"/>
                <w:sz w:val="22"/>
                <w:szCs w:val="22"/>
                <w:lang w:val="en-US"/>
              </w:rPr>
              <w:t xml:space="preserve">NHACE Agreement Class </w:t>
            </w:r>
            <w:r w:rsidR="00B948D0" w:rsidRPr="00B948D0">
              <w:rPr>
                <w:rFonts w:ascii="Arial" w:hAnsi="Arial"/>
                <w:color w:val="auto"/>
                <w:sz w:val="22"/>
                <w:szCs w:val="22"/>
                <w:lang w:val="en-US"/>
              </w:rPr>
              <w:t>II(b) Level 4</w:t>
            </w:r>
          </w:p>
        </w:tc>
      </w:tr>
      <w:tr w:rsidR="00F11828" w:rsidRPr="007D0274" w14:paraId="1388F17C" w14:textId="77777777" w:rsidTr="0026056D">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2930E541" w14:textId="77777777" w:rsidR="00F11828" w:rsidRPr="007D0274" w:rsidRDefault="00F11828" w:rsidP="0026056D">
            <w:pPr>
              <w:pStyle w:val="Body"/>
            </w:pPr>
            <w:r>
              <w:rPr>
                <w:rFonts w:ascii="Arial" w:hAnsi="Arial"/>
                <w:b/>
                <w:bCs/>
                <w:sz w:val="22"/>
                <w:szCs w:val="22"/>
                <w:lang w:val="en-US"/>
              </w:rPr>
              <w:t>APPOINTMENT</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53D7A95B" w14:textId="77777777" w:rsidR="00F11828" w:rsidRPr="007D0274" w:rsidRDefault="00F11828" w:rsidP="0026056D">
            <w:pPr>
              <w:pStyle w:val="Body"/>
              <w:ind w:left="34"/>
            </w:pPr>
            <w:r>
              <w:rPr>
                <w:rFonts w:ascii="Arial" w:hAnsi="Arial"/>
                <w:sz w:val="22"/>
                <w:szCs w:val="22"/>
                <w:lang w:val="en-US"/>
              </w:rPr>
              <w:t>0.6 EFT – until 31 December 2018</w:t>
            </w:r>
          </w:p>
        </w:tc>
      </w:tr>
      <w:tr w:rsidR="00F11828" w:rsidRPr="007D0274" w14:paraId="4EE87F44" w14:textId="77777777" w:rsidTr="0026056D">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07A4EB55" w14:textId="77777777" w:rsidR="00F11828" w:rsidRDefault="00F11828" w:rsidP="0026056D">
            <w:pPr>
              <w:pStyle w:val="Body"/>
              <w:rPr>
                <w:rFonts w:ascii="Arial" w:hAnsi="Arial"/>
                <w:b/>
                <w:bCs/>
                <w:sz w:val="22"/>
                <w:szCs w:val="22"/>
                <w:lang w:val="en-US"/>
              </w:rPr>
            </w:pPr>
            <w:r>
              <w:rPr>
                <w:rFonts w:ascii="Arial" w:hAnsi="Arial"/>
                <w:b/>
                <w:bCs/>
                <w:sz w:val="22"/>
                <w:szCs w:val="22"/>
                <w:lang w:val="en-US"/>
              </w:rPr>
              <w:t>OCCUPANT</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5CE4C1B7" w14:textId="77777777" w:rsidR="00F11828" w:rsidRDefault="00F11828" w:rsidP="0026056D">
            <w:pPr>
              <w:pStyle w:val="Body"/>
              <w:ind w:left="34"/>
              <w:rPr>
                <w:rFonts w:ascii="Arial" w:hAnsi="Arial"/>
                <w:sz w:val="22"/>
                <w:szCs w:val="22"/>
                <w:lang w:val="en-US"/>
              </w:rPr>
            </w:pPr>
            <w:r>
              <w:rPr>
                <w:rFonts w:ascii="Arial" w:hAnsi="Arial"/>
                <w:sz w:val="22"/>
                <w:szCs w:val="22"/>
                <w:lang w:val="en-US"/>
              </w:rPr>
              <w:t>Vacant</w:t>
            </w:r>
          </w:p>
        </w:tc>
      </w:tr>
      <w:tr w:rsidR="002D06AD" w:rsidRPr="007D0274" w14:paraId="711617D5" w14:textId="77777777">
        <w:trPr>
          <w:trHeight w:val="234"/>
          <w:jc w:val="center"/>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48674239" w14:textId="77777777" w:rsidR="002D06AD" w:rsidRPr="007D0274" w:rsidRDefault="00C62C55">
            <w:pPr>
              <w:pStyle w:val="Body"/>
            </w:pPr>
            <w:r w:rsidRPr="007D0274">
              <w:rPr>
                <w:rFonts w:ascii="Arial" w:hAnsi="Arial"/>
                <w:b/>
                <w:bCs/>
                <w:sz w:val="22"/>
                <w:szCs w:val="22"/>
                <w:lang w:val="en-US"/>
              </w:rPr>
              <w:t>DATE APPROVED</w:t>
            </w:r>
          </w:p>
        </w:tc>
        <w:tc>
          <w:tcPr>
            <w:tcW w:w="6303" w:type="dxa"/>
            <w:tcBorders>
              <w:top w:val="nil"/>
              <w:left w:val="nil"/>
              <w:bottom w:val="nil"/>
              <w:right w:val="nil"/>
            </w:tcBorders>
            <w:shd w:val="clear" w:color="auto" w:fill="auto"/>
            <w:tcMar>
              <w:top w:w="80" w:type="dxa"/>
              <w:left w:w="114" w:type="dxa"/>
              <w:bottom w:w="80" w:type="dxa"/>
              <w:right w:w="80" w:type="dxa"/>
            </w:tcMar>
            <w:vAlign w:val="center"/>
          </w:tcPr>
          <w:p w14:paraId="3C645B79" w14:textId="77777777" w:rsidR="002D06AD" w:rsidRPr="007D0274" w:rsidRDefault="007C64E9">
            <w:pPr>
              <w:pStyle w:val="Body"/>
              <w:ind w:left="34"/>
            </w:pPr>
            <w:r>
              <w:rPr>
                <w:rFonts w:ascii="Arial" w:hAnsi="Arial"/>
                <w:sz w:val="22"/>
                <w:szCs w:val="22"/>
                <w:lang w:val="en-US"/>
              </w:rPr>
              <w:t>March 2019</w:t>
            </w:r>
          </w:p>
        </w:tc>
      </w:tr>
      <w:tr w:rsidR="002D06AD" w:rsidRPr="00A8060B" w14:paraId="780D54F0" w14:textId="77777777">
        <w:trPr>
          <w:trHeight w:val="478"/>
          <w:jc w:val="center"/>
        </w:trPr>
        <w:tc>
          <w:tcPr>
            <w:tcW w:w="326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79D2F47" w14:textId="77777777" w:rsidR="002D06AD" w:rsidRPr="00A8060B" w:rsidRDefault="00C62C55">
            <w:pPr>
              <w:pStyle w:val="Body"/>
              <w:rPr>
                <w:rFonts w:ascii="Arial" w:hAnsi="Arial"/>
                <w:b/>
                <w:bCs/>
                <w:sz w:val="22"/>
                <w:szCs w:val="22"/>
                <w:lang w:val="en-US"/>
              </w:rPr>
            </w:pPr>
            <w:r w:rsidRPr="007D0274">
              <w:rPr>
                <w:rFonts w:ascii="Arial" w:hAnsi="Arial"/>
                <w:b/>
                <w:bCs/>
                <w:sz w:val="22"/>
                <w:szCs w:val="22"/>
                <w:lang w:val="en-US"/>
              </w:rPr>
              <w:t>APPROVED BY</w:t>
            </w:r>
          </w:p>
        </w:tc>
        <w:tc>
          <w:tcPr>
            <w:tcW w:w="6303" w:type="dxa"/>
            <w:tcBorders>
              <w:top w:val="nil"/>
              <w:left w:val="nil"/>
              <w:bottom w:val="single" w:sz="4" w:space="0" w:color="000000"/>
              <w:right w:val="nil"/>
            </w:tcBorders>
            <w:shd w:val="clear" w:color="auto" w:fill="auto"/>
            <w:tcMar>
              <w:top w:w="80" w:type="dxa"/>
              <w:left w:w="114" w:type="dxa"/>
              <w:bottom w:w="80" w:type="dxa"/>
              <w:right w:w="80" w:type="dxa"/>
            </w:tcMar>
            <w:vAlign w:val="center"/>
          </w:tcPr>
          <w:p w14:paraId="642B9C05" w14:textId="77777777" w:rsidR="002D06AD" w:rsidRPr="00A8060B" w:rsidRDefault="00C62C55" w:rsidP="00A8060B">
            <w:pPr>
              <w:pStyle w:val="Body"/>
              <w:rPr>
                <w:rFonts w:ascii="Arial" w:hAnsi="Arial"/>
                <w:b/>
                <w:bCs/>
                <w:sz w:val="22"/>
                <w:szCs w:val="22"/>
                <w:lang w:val="en-US"/>
              </w:rPr>
            </w:pPr>
            <w:r w:rsidRPr="00A8060B">
              <w:rPr>
                <w:rFonts w:ascii="Arial" w:hAnsi="Arial"/>
                <w:b/>
                <w:bCs/>
                <w:sz w:val="22"/>
                <w:szCs w:val="22"/>
                <w:lang w:val="en-US"/>
              </w:rPr>
              <w:t>CEO</w:t>
            </w:r>
          </w:p>
        </w:tc>
      </w:tr>
    </w:tbl>
    <w:p w14:paraId="32807552" w14:textId="77777777" w:rsidR="002D06AD" w:rsidRPr="007D0274" w:rsidRDefault="002D06AD">
      <w:pPr>
        <w:pStyle w:val="Heading6"/>
        <w:widowControl w:val="0"/>
        <w:rPr>
          <w:rFonts w:ascii="Arial" w:eastAsia="Arial" w:hAnsi="Arial" w:cs="Arial"/>
          <w:sz w:val="40"/>
          <w:szCs w:val="40"/>
        </w:rPr>
      </w:pPr>
    </w:p>
    <w:p w14:paraId="0521A7A1" w14:textId="77777777" w:rsidR="002D06AD" w:rsidRPr="007D0274" w:rsidRDefault="00C62C55">
      <w:pPr>
        <w:pStyle w:val="Body"/>
        <w:spacing w:before="240" w:after="160" w:line="276" w:lineRule="auto"/>
        <w:jc w:val="both"/>
        <w:rPr>
          <w:rFonts w:ascii="Arial" w:eastAsia="Arial" w:hAnsi="Arial" w:cs="Arial"/>
          <w:b/>
          <w:bCs/>
          <w:sz w:val="22"/>
          <w:szCs w:val="22"/>
        </w:rPr>
      </w:pPr>
      <w:r w:rsidRPr="007D0274">
        <w:rPr>
          <w:rFonts w:ascii="Arial" w:hAnsi="Arial"/>
          <w:b/>
          <w:bCs/>
          <w:sz w:val="22"/>
          <w:szCs w:val="22"/>
          <w:lang w:val="en-US"/>
        </w:rPr>
        <w:t>ORGANISATIONAL RELATIONSHIPS</w:t>
      </w:r>
    </w:p>
    <w:p w14:paraId="772880FC" w14:textId="77777777" w:rsidR="002D06AD" w:rsidRPr="007D0274" w:rsidRDefault="00C62C55">
      <w:pPr>
        <w:pStyle w:val="Body"/>
        <w:spacing w:before="120" w:after="160" w:line="276" w:lineRule="auto"/>
        <w:jc w:val="both"/>
        <w:rPr>
          <w:rFonts w:ascii="Arial" w:eastAsia="Arial" w:hAnsi="Arial" w:cs="Arial"/>
          <w:sz w:val="22"/>
          <w:szCs w:val="22"/>
        </w:rPr>
      </w:pPr>
      <w:r w:rsidRPr="007D0274">
        <w:rPr>
          <w:rFonts w:ascii="Arial" w:hAnsi="Arial"/>
          <w:sz w:val="22"/>
          <w:szCs w:val="22"/>
          <w:lang w:val="en-US"/>
        </w:rPr>
        <w:t>Reports to:</w:t>
      </w:r>
      <w:r w:rsidRPr="007D0274">
        <w:rPr>
          <w:rFonts w:ascii="Arial" w:hAnsi="Arial"/>
          <w:sz w:val="22"/>
          <w:szCs w:val="22"/>
          <w:lang w:val="en-US"/>
        </w:rPr>
        <w:tab/>
      </w:r>
      <w:r w:rsidRPr="007D0274">
        <w:rPr>
          <w:rFonts w:ascii="Arial" w:hAnsi="Arial"/>
          <w:sz w:val="22"/>
          <w:szCs w:val="22"/>
          <w:lang w:val="en-US"/>
        </w:rPr>
        <w:tab/>
        <w:t>Deputy CEO</w:t>
      </w:r>
    </w:p>
    <w:p w14:paraId="67E937E9" w14:textId="77777777" w:rsidR="002D06AD" w:rsidRPr="007D0274" w:rsidRDefault="00C62C55">
      <w:pPr>
        <w:pStyle w:val="Body"/>
        <w:spacing w:before="120" w:after="160" w:line="276" w:lineRule="auto"/>
        <w:jc w:val="both"/>
        <w:rPr>
          <w:rFonts w:ascii="Arial" w:eastAsia="Arial" w:hAnsi="Arial" w:cs="Arial"/>
          <w:sz w:val="22"/>
          <w:szCs w:val="22"/>
        </w:rPr>
      </w:pPr>
      <w:r w:rsidRPr="007D0274">
        <w:rPr>
          <w:rFonts w:ascii="Arial" w:hAnsi="Arial"/>
          <w:sz w:val="22"/>
          <w:szCs w:val="22"/>
          <w:lang w:val="en-US"/>
        </w:rPr>
        <w:t>Supervised by:</w:t>
      </w:r>
      <w:r w:rsidRPr="007D0274">
        <w:rPr>
          <w:rFonts w:ascii="Arial" w:hAnsi="Arial"/>
          <w:sz w:val="22"/>
          <w:szCs w:val="22"/>
          <w:lang w:val="en-US"/>
        </w:rPr>
        <w:tab/>
        <w:t>Lead Teacher</w:t>
      </w:r>
    </w:p>
    <w:p w14:paraId="7912C2ED" w14:textId="77777777" w:rsidR="002D06AD" w:rsidRPr="007D0274" w:rsidRDefault="00C62C55">
      <w:pPr>
        <w:pStyle w:val="Body"/>
        <w:spacing w:before="120" w:after="160" w:line="276" w:lineRule="auto"/>
        <w:ind w:left="1418" w:hanging="1418"/>
        <w:jc w:val="both"/>
        <w:rPr>
          <w:rFonts w:ascii="Arial" w:eastAsia="Arial" w:hAnsi="Arial" w:cs="Arial"/>
          <w:sz w:val="22"/>
          <w:szCs w:val="22"/>
        </w:rPr>
      </w:pPr>
      <w:r w:rsidRPr="007D0274">
        <w:rPr>
          <w:rFonts w:ascii="Arial" w:hAnsi="Arial"/>
          <w:sz w:val="22"/>
          <w:szCs w:val="22"/>
          <w:lang w:val="en-US"/>
        </w:rPr>
        <w:t>Supervises:</w:t>
      </w:r>
      <w:r w:rsidRPr="007D0274">
        <w:rPr>
          <w:rFonts w:ascii="Arial" w:hAnsi="Arial"/>
          <w:sz w:val="22"/>
          <w:szCs w:val="22"/>
          <w:lang w:val="en-US"/>
        </w:rPr>
        <w:tab/>
      </w:r>
      <w:r w:rsidR="00A41064">
        <w:rPr>
          <w:rFonts w:ascii="Arial" w:hAnsi="Arial"/>
          <w:sz w:val="22"/>
          <w:szCs w:val="22"/>
          <w:lang w:val="en-US"/>
        </w:rPr>
        <w:tab/>
      </w:r>
      <w:r w:rsidR="00A41064">
        <w:rPr>
          <w:rFonts w:ascii="Arial" w:hAnsi="Arial"/>
          <w:sz w:val="22"/>
          <w:szCs w:val="22"/>
          <w:lang w:val="en-US"/>
        </w:rPr>
        <w:tab/>
      </w:r>
      <w:r w:rsidRPr="007D0274">
        <w:rPr>
          <w:rFonts w:ascii="Arial" w:hAnsi="Arial"/>
          <w:sz w:val="22"/>
          <w:szCs w:val="22"/>
          <w:lang w:val="en-US"/>
        </w:rPr>
        <w:t>Nil</w:t>
      </w:r>
    </w:p>
    <w:p w14:paraId="5FCD03C5" w14:textId="77777777" w:rsidR="002D06AD" w:rsidRPr="007D0274" w:rsidRDefault="002D06AD">
      <w:pPr>
        <w:pStyle w:val="Body"/>
        <w:spacing w:before="120" w:after="160" w:line="276" w:lineRule="auto"/>
        <w:ind w:left="1418" w:hanging="1418"/>
        <w:jc w:val="both"/>
        <w:rPr>
          <w:rFonts w:ascii="Arial" w:eastAsia="Arial" w:hAnsi="Arial" w:cs="Arial"/>
          <w:sz w:val="22"/>
          <w:szCs w:val="22"/>
          <w:lang w:val="en-US"/>
        </w:rPr>
      </w:pPr>
    </w:p>
    <w:p w14:paraId="57167834" w14:textId="77777777" w:rsidR="002D06AD" w:rsidRPr="001972F9" w:rsidRDefault="00A41064">
      <w:pPr>
        <w:pStyle w:val="Body"/>
        <w:spacing w:before="120" w:after="160" w:line="276" w:lineRule="auto"/>
        <w:ind w:left="1418" w:hanging="1418"/>
        <w:jc w:val="both"/>
        <w:rPr>
          <w:rFonts w:ascii="Arial" w:eastAsia="Arial" w:hAnsi="Arial" w:cs="Arial"/>
          <w:b/>
          <w:sz w:val="22"/>
          <w:szCs w:val="22"/>
        </w:rPr>
      </w:pPr>
      <w:r>
        <w:rPr>
          <w:rFonts w:ascii="Arial" w:hAnsi="Arial"/>
          <w:b/>
          <w:sz w:val="22"/>
          <w:szCs w:val="22"/>
          <w:lang w:val="en-US"/>
        </w:rPr>
        <w:t>Internal contacts</w:t>
      </w:r>
    </w:p>
    <w:p w14:paraId="140E425A" w14:textId="77777777" w:rsidR="002D06AD" w:rsidRPr="007D0274" w:rsidRDefault="001972F9">
      <w:pPr>
        <w:pStyle w:val="ListParagraph"/>
        <w:numPr>
          <w:ilvl w:val="0"/>
          <w:numId w:val="4"/>
        </w:numPr>
        <w:spacing w:before="120" w:after="160" w:line="276" w:lineRule="auto"/>
        <w:jc w:val="both"/>
        <w:rPr>
          <w:rFonts w:ascii="Arial" w:eastAsia="Arial" w:hAnsi="Arial" w:cs="Arial"/>
          <w:sz w:val="22"/>
          <w:szCs w:val="22"/>
        </w:rPr>
      </w:pPr>
      <w:r>
        <w:rPr>
          <w:rFonts w:ascii="Arial" w:hAnsi="Arial"/>
          <w:sz w:val="22"/>
          <w:szCs w:val="22"/>
        </w:rPr>
        <w:t>Project REAL t</w:t>
      </w:r>
      <w:r w:rsidR="00C62C55" w:rsidRPr="007D0274">
        <w:rPr>
          <w:rFonts w:ascii="Arial" w:hAnsi="Arial"/>
          <w:sz w:val="22"/>
          <w:szCs w:val="22"/>
        </w:rPr>
        <w:t>eachers</w:t>
      </w:r>
      <w:r>
        <w:rPr>
          <w:rFonts w:ascii="Arial" w:hAnsi="Arial"/>
          <w:sz w:val="22"/>
          <w:szCs w:val="22"/>
        </w:rPr>
        <w:t xml:space="preserve"> and staff</w:t>
      </w:r>
    </w:p>
    <w:p w14:paraId="021439E9" w14:textId="77777777" w:rsidR="002D06AD" w:rsidRPr="001972F9" w:rsidRDefault="001972F9">
      <w:pPr>
        <w:pStyle w:val="ListParagraph"/>
        <w:numPr>
          <w:ilvl w:val="0"/>
          <w:numId w:val="4"/>
        </w:numPr>
        <w:spacing w:before="120" w:after="160" w:line="276" w:lineRule="auto"/>
        <w:jc w:val="both"/>
        <w:rPr>
          <w:rFonts w:ascii="Arial" w:eastAsia="Arial" w:hAnsi="Arial" w:cs="Arial"/>
          <w:sz w:val="22"/>
          <w:szCs w:val="22"/>
        </w:rPr>
      </w:pPr>
      <w:r>
        <w:rPr>
          <w:rFonts w:ascii="Arial" w:hAnsi="Arial"/>
          <w:sz w:val="22"/>
          <w:szCs w:val="22"/>
        </w:rPr>
        <w:t>BGCS staff and</w:t>
      </w:r>
      <w:r w:rsidR="00C62C55" w:rsidRPr="007D0274">
        <w:rPr>
          <w:rFonts w:ascii="Arial" w:hAnsi="Arial"/>
          <w:sz w:val="22"/>
          <w:szCs w:val="22"/>
        </w:rPr>
        <w:t xml:space="preserve"> </w:t>
      </w:r>
      <w:r w:rsidR="001908FE">
        <w:rPr>
          <w:rFonts w:ascii="Arial" w:hAnsi="Arial"/>
          <w:sz w:val="22"/>
          <w:szCs w:val="22"/>
        </w:rPr>
        <w:t>volunteers</w:t>
      </w:r>
    </w:p>
    <w:p w14:paraId="5CFE507F" w14:textId="77777777" w:rsidR="001972F9" w:rsidRPr="007D0274" w:rsidRDefault="001972F9" w:rsidP="001972F9">
      <w:pPr>
        <w:pStyle w:val="ListParagraph"/>
        <w:spacing w:before="120" w:after="160" w:line="276" w:lineRule="auto"/>
        <w:ind w:left="360"/>
        <w:jc w:val="both"/>
        <w:rPr>
          <w:rFonts w:ascii="Arial" w:eastAsia="Arial" w:hAnsi="Arial" w:cs="Arial"/>
          <w:sz w:val="22"/>
          <w:szCs w:val="22"/>
        </w:rPr>
      </w:pPr>
    </w:p>
    <w:p w14:paraId="23630277" w14:textId="77777777" w:rsidR="002D06AD" w:rsidRPr="001972F9" w:rsidRDefault="00A41064">
      <w:pPr>
        <w:pStyle w:val="Body"/>
        <w:spacing w:before="120" w:after="160" w:line="276" w:lineRule="auto"/>
        <w:ind w:left="1701" w:hanging="1701"/>
        <w:jc w:val="both"/>
        <w:rPr>
          <w:rFonts w:ascii="Arial" w:eastAsia="Arial" w:hAnsi="Arial" w:cs="Arial"/>
          <w:b/>
          <w:sz w:val="22"/>
          <w:szCs w:val="22"/>
        </w:rPr>
      </w:pPr>
      <w:r>
        <w:rPr>
          <w:rFonts w:ascii="Arial" w:hAnsi="Arial"/>
          <w:b/>
          <w:sz w:val="22"/>
          <w:szCs w:val="22"/>
          <w:lang w:val="en-US"/>
        </w:rPr>
        <w:t>External contacts</w:t>
      </w:r>
      <w:r w:rsidR="00C62C55" w:rsidRPr="001972F9">
        <w:rPr>
          <w:rFonts w:ascii="Arial" w:hAnsi="Arial"/>
          <w:b/>
          <w:sz w:val="22"/>
          <w:szCs w:val="22"/>
          <w:lang w:val="en-US"/>
        </w:rPr>
        <w:tab/>
      </w:r>
    </w:p>
    <w:p w14:paraId="2862500C" w14:textId="77777777" w:rsidR="002D06AD" w:rsidRPr="007D0274" w:rsidRDefault="00C62C55">
      <w:pPr>
        <w:pStyle w:val="ListParagraph"/>
        <w:numPr>
          <w:ilvl w:val="0"/>
          <w:numId w:val="6"/>
        </w:numPr>
        <w:spacing w:before="120" w:after="160" w:line="276" w:lineRule="auto"/>
        <w:jc w:val="both"/>
        <w:rPr>
          <w:rFonts w:ascii="Arial" w:eastAsia="Arial" w:hAnsi="Arial" w:cs="Arial"/>
          <w:sz w:val="22"/>
          <w:szCs w:val="22"/>
        </w:rPr>
      </w:pPr>
      <w:r w:rsidRPr="007D0274">
        <w:rPr>
          <w:rFonts w:ascii="Arial" w:hAnsi="Arial"/>
          <w:sz w:val="22"/>
          <w:szCs w:val="22"/>
        </w:rPr>
        <w:t>Depar</w:t>
      </w:r>
      <w:r w:rsidR="001908FE">
        <w:rPr>
          <w:rFonts w:ascii="Arial" w:hAnsi="Arial"/>
          <w:sz w:val="22"/>
          <w:szCs w:val="22"/>
        </w:rPr>
        <w:t>tment of Education and Training</w:t>
      </w:r>
    </w:p>
    <w:p w14:paraId="5EA59467"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The Gateway School</w:t>
      </w:r>
    </w:p>
    <w:p w14:paraId="113B2E87"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Outer Urban Projects</w:t>
      </w:r>
    </w:p>
    <w:p w14:paraId="2674B53B" w14:textId="77777777" w:rsidR="007C64E9" w:rsidRPr="007C64E9" w:rsidRDefault="007C64E9">
      <w:pPr>
        <w:pStyle w:val="ListParagraph"/>
        <w:numPr>
          <w:ilvl w:val="0"/>
          <w:numId w:val="6"/>
        </w:numPr>
        <w:spacing w:before="120" w:after="160" w:line="276" w:lineRule="auto"/>
        <w:jc w:val="both"/>
        <w:rPr>
          <w:rFonts w:ascii="Arial" w:eastAsia="Arial" w:hAnsi="Arial" w:cs="Arial"/>
          <w:sz w:val="22"/>
          <w:szCs w:val="22"/>
        </w:rPr>
      </w:pPr>
      <w:r>
        <w:rPr>
          <w:rFonts w:ascii="Arial" w:eastAsia="Arial" w:hAnsi="Arial" w:cs="Arial"/>
          <w:sz w:val="22"/>
          <w:szCs w:val="22"/>
        </w:rPr>
        <w:t>Berry Street</w:t>
      </w:r>
    </w:p>
    <w:p w14:paraId="66595726"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Brotherhood of St Laurence</w:t>
      </w:r>
    </w:p>
    <w:p w14:paraId="0C7127EC"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Roxburgh College</w:t>
      </w:r>
    </w:p>
    <w:p w14:paraId="6C15376A"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lastRenderedPageBreak/>
        <w:t>Bethal Primary School</w:t>
      </w:r>
    </w:p>
    <w:p w14:paraId="04FBBD92"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Broadmeadows Primary School</w:t>
      </w:r>
    </w:p>
    <w:p w14:paraId="48A4386B" w14:textId="77777777" w:rsidR="002D06AD" w:rsidRPr="007D0274" w:rsidRDefault="00C62C55">
      <w:pPr>
        <w:pStyle w:val="ListParagraph"/>
        <w:numPr>
          <w:ilvl w:val="0"/>
          <w:numId w:val="6"/>
        </w:numPr>
        <w:spacing w:before="120" w:after="160" w:line="276" w:lineRule="auto"/>
        <w:jc w:val="both"/>
        <w:rPr>
          <w:rFonts w:ascii="Arial" w:eastAsia="Arial" w:hAnsi="Arial" w:cs="Arial"/>
          <w:sz w:val="22"/>
          <w:szCs w:val="22"/>
        </w:rPr>
      </w:pPr>
      <w:r w:rsidRPr="007D0274">
        <w:rPr>
          <w:rFonts w:ascii="Arial" w:hAnsi="Arial"/>
          <w:sz w:val="22"/>
          <w:szCs w:val="22"/>
        </w:rPr>
        <w:t>Broadmeadows Valley Primary S</w:t>
      </w:r>
      <w:r w:rsidR="001908FE">
        <w:rPr>
          <w:rFonts w:ascii="Arial" w:hAnsi="Arial"/>
          <w:sz w:val="22"/>
          <w:szCs w:val="22"/>
        </w:rPr>
        <w:t>chool</w:t>
      </w:r>
    </w:p>
    <w:p w14:paraId="5F154B6B"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Coolaroo South Primary School</w:t>
      </w:r>
    </w:p>
    <w:p w14:paraId="4EFB2CF3" w14:textId="77777777" w:rsidR="008D4998" w:rsidRPr="008D4998" w:rsidRDefault="001908FE" w:rsidP="008D4998">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Craigieburn Primary School</w:t>
      </w:r>
    </w:p>
    <w:p w14:paraId="14F84165" w14:textId="77777777" w:rsidR="002D06AD" w:rsidRPr="008D4998"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Dallas Brooks Primary School</w:t>
      </w:r>
    </w:p>
    <w:p w14:paraId="12F16E60" w14:textId="77777777" w:rsidR="008D4998" w:rsidRPr="007D0274" w:rsidRDefault="008D4998" w:rsidP="008D4998">
      <w:pPr>
        <w:pStyle w:val="ListParagraph"/>
        <w:numPr>
          <w:ilvl w:val="0"/>
          <w:numId w:val="6"/>
        </w:numPr>
        <w:spacing w:before="120" w:after="160" w:line="276" w:lineRule="auto"/>
        <w:jc w:val="both"/>
        <w:rPr>
          <w:rFonts w:ascii="Arial" w:eastAsia="Arial" w:hAnsi="Arial" w:cs="Arial"/>
          <w:sz w:val="22"/>
          <w:szCs w:val="22"/>
        </w:rPr>
      </w:pPr>
      <w:r w:rsidRPr="008D4998">
        <w:rPr>
          <w:rFonts w:ascii="Arial" w:eastAsia="Arial" w:hAnsi="Arial" w:cs="Arial"/>
          <w:sz w:val="22"/>
          <w:szCs w:val="22"/>
        </w:rPr>
        <w:t>Gladstone Park PS</w:t>
      </w:r>
    </w:p>
    <w:p w14:paraId="53241292"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Holy Child Primary School</w:t>
      </w:r>
    </w:p>
    <w:p w14:paraId="29E93FA3" w14:textId="77777777" w:rsidR="002D06AD" w:rsidRPr="007D0274"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Hume Valley School</w:t>
      </w:r>
    </w:p>
    <w:p w14:paraId="743B0676" w14:textId="77777777" w:rsidR="002D06AD" w:rsidRPr="008D4998"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Meadow Heights Primary School</w:t>
      </w:r>
    </w:p>
    <w:p w14:paraId="1773CA31" w14:textId="77777777" w:rsidR="008D4998" w:rsidRPr="007D0274" w:rsidRDefault="008D4998">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Meadows Primary School</w:t>
      </w:r>
    </w:p>
    <w:p w14:paraId="50206DE0" w14:textId="77777777" w:rsidR="002D06AD" w:rsidRPr="008D4998" w:rsidRDefault="001908FE">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Roxburgh Rise Primary School</w:t>
      </w:r>
    </w:p>
    <w:p w14:paraId="07240D6F" w14:textId="77777777" w:rsidR="008D4998" w:rsidRPr="007D0274" w:rsidRDefault="008D4998">
      <w:pPr>
        <w:pStyle w:val="ListParagraph"/>
        <w:numPr>
          <w:ilvl w:val="0"/>
          <w:numId w:val="6"/>
        </w:numPr>
        <w:spacing w:before="120" w:after="160" w:line="276" w:lineRule="auto"/>
        <w:jc w:val="both"/>
        <w:rPr>
          <w:rFonts w:ascii="Arial" w:eastAsia="Arial" w:hAnsi="Arial" w:cs="Arial"/>
          <w:sz w:val="22"/>
          <w:szCs w:val="22"/>
        </w:rPr>
      </w:pPr>
      <w:r>
        <w:rPr>
          <w:rFonts w:ascii="Arial" w:hAnsi="Arial"/>
          <w:sz w:val="22"/>
          <w:szCs w:val="22"/>
        </w:rPr>
        <w:t>Reservoir East Primary School</w:t>
      </w:r>
    </w:p>
    <w:p w14:paraId="0D2413C0" w14:textId="77777777" w:rsidR="001908FE" w:rsidRPr="008D4998" w:rsidRDefault="001908FE" w:rsidP="008D4998">
      <w:pPr>
        <w:pStyle w:val="ListParagraph"/>
        <w:numPr>
          <w:ilvl w:val="0"/>
          <w:numId w:val="6"/>
        </w:numPr>
        <w:spacing w:before="120" w:after="160" w:line="276" w:lineRule="auto"/>
        <w:jc w:val="both"/>
        <w:rPr>
          <w:rFonts w:ascii="Arial" w:hAnsi="Arial"/>
          <w:sz w:val="22"/>
          <w:szCs w:val="22"/>
        </w:rPr>
      </w:pPr>
      <w:r>
        <w:rPr>
          <w:rFonts w:ascii="Arial" w:hAnsi="Arial"/>
          <w:sz w:val="22"/>
          <w:szCs w:val="22"/>
        </w:rPr>
        <w:t>Willmott Park Primary School</w:t>
      </w:r>
    </w:p>
    <w:p w14:paraId="3C16579C" w14:textId="77777777" w:rsidR="008D4998" w:rsidRDefault="008D4998" w:rsidP="008D4998">
      <w:pPr>
        <w:pStyle w:val="Default"/>
      </w:pPr>
    </w:p>
    <w:p w14:paraId="402BD19D" w14:textId="77777777" w:rsidR="00D555AD" w:rsidRPr="00AA61E0" w:rsidRDefault="00D555AD" w:rsidP="00AA61E0">
      <w:pPr>
        <w:pStyle w:val="Body"/>
        <w:ind w:right="141"/>
        <w:jc w:val="both"/>
        <w:rPr>
          <w:rFonts w:ascii="Arial" w:hAnsi="Arial"/>
          <w:b/>
          <w:bCs/>
          <w:sz w:val="22"/>
          <w:szCs w:val="22"/>
          <w:lang w:val="en-US"/>
        </w:rPr>
      </w:pPr>
      <w:r w:rsidRPr="00AA61E0">
        <w:rPr>
          <w:rFonts w:ascii="Arial" w:hAnsi="Arial"/>
          <w:b/>
          <w:bCs/>
          <w:sz w:val="22"/>
          <w:szCs w:val="22"/>
          <w:lang w:val="en-US"/>
        </w:rPr>
        <w:t>POSITION SUMMARY</w:t>
      </w:r>
    </w:p>
    <w:p w14:paraId="6C155AFC" w14:textId="77777777" w:rsidR="00D555AD" w:rsidRDefault="00D555AD" w:rsidP="008D4998">
      <w:pPr>
        <w:pStyle w:val="Default"/>
      </w:pPr>
    </w:p>
    <w:p w14:paraId="0A50656B" w14:textId="77777777" w:rsidR="00D555AD" w:rsidRPr="00D555AD" w:rsidRDefault="00D555AD" w:rsidP="00D555AD">
      <w:pPr>
        <w:ind w:right="141"/>
        <w:jc w:val="both"/>
        <w:rPr>
          <w:rFonts w:ascii="Arial" w:hAnsi="Arial"/>
          <w:sz w:val="22"/>
          <w:szCs w:val="22"/>
        </w:rPr>
      </w:pPr>
      <w:r w:rsidRPr="00D555AD">
        <w:rPr>
          <w:rFonts w:ascii="Arial" w:hAnsi="Arial"/>
          <w:sz w:val="22"/>
          <w:szCs w:val="22"/>
        </w:rPr>
        <w:t xml:space="preserve">The purpose of this position is to provide </w:t>
      </w:r>
      <w:r>
        <w:rPr>
          <w:rFonts w:ascii="Arial" w:hAnsi="Arial"/>
          <w:sz w:val="22"/>
          <w:szCs w:val="22"/>
        </w:rPr>
        <w:t xml:space="preserve">individual </w:t>
      </w:r>
      <w:r w:rsidRPr="00D555AD">
        <w:rPr>
          <w:rFonts w:ascii="Arial" w:hAnsi="Arial"/>
          <w:sz w:val="22"/>
          <w:szCs w:val="22"/>
        </w:rPr>
        <w:t>support</w:t>
      </w:r>
      <w:r>
        <w:rPr>
          <w:rFonts w:ascii="Arial" w:hAnsi="Arial"/>
          <w:sz w:val="22"/>
          <w:szCs w:val="22"/>
        </w:rPr>
        <w:t xml:space="preserve"> </w:t>
      </w:r>
      <w:r w:rsidR="00460FEB">
        <w:rPr>
          <w:rFonts w:ascii="Arial" w:hAnsi="Arial"/>
          <w:sz w:val="22"/>
          <w:szCs w:val="22"/>
        </w:rPr>
        <w:t xml:space="preserve">to </w:t>
      </w:r>
      <w:r>
        <w:rPr>
          <w:rFonts w:ascii="Arial" w:hAnsi="Arial"/>
          <w:sz w:val="22"/>
          <w:szCs w:val="22"/>
        </w:rPr>
        <w:t>Project REAL students</w:t>
      </w:r>
      <w:r w:rsidRPr="00D555AD">
        <w:rPr>
          <w:rFonts w:ascii="Arial" w:hAnsi="Arial"/>
          <w:sz w:val="22"/>
          <w:szCs w:val="22"/>
        </w:rPr>
        <w:t xml:space="preserve"> and their families. This</w:t>
      </w:r>
      <w:r>
        <w:rPr>
          <w:rFonts w:ascii="Arial" w:hAnsi="Arial"/>
          <w:sz w:val="22"/>
          <w:szCs w:val="22"/>
        </w:rPr>
        <w:t xml:space="preserve"> support will</w:t>
      </w:r>
      <w:r w:rsidR="00460FEB">
        <w:rPr>
          <w:rFonts w:ascii="Arial" w:hAnsi="Arial"/>
          <w:sz w:val="22"/>
          <w:szCs w:val="22"/>
        </w:rPr>
        <w:t xml:space="preserve"> involve</w:t>
      </w:r>
      <w:r>
        <w:rPr>
          <w:rFonts w:ascii="Arial" w:hAnsi="Arial"/>
          <w:sz w:val="22"/>
          <w:szCs w:val="22"/>
        </w:rPr>
        <w:t xml:space="preserve"> assisting the teaching team inside the classroom, as well as a range of</w:t>
      </w:r>
      <w:r w:rsidRPr="00D555AD">
        <w:rPr>
          <w:rFonts w:ascii="Arial" w:hAnsi="Arial"/>
          <w:sz w:val="22"/>
          <w:szCs w:val="22"/>
        </w:rPr>
        <w:t xml:space="preserve"> individual, family and</w:t>
      </w:r>
      <w:r>
        <w:rPr>
          <w:rFonts w:ascii="Arial" w:hAnsi="Arial"/>
          <w:sz w:val="22"/>
          <w:szCs w:val="22"/>
        </w:rPr>
        <w:t xml:space="preserve"> </w:t>
      </w:r>
      <w:r w:rsidRPr="00D555AD">
        <w:rPr>
          <w:rFonts w:ascii="Arial" w:hAnsi="Arial"/>
          <w:sz w:val="22"/>
          <w:szCs w:val="22"/>
        </w:rPr>
        <w:t xml:space="preserve">group work interventions, with a holistic approach </w:t>
      </w:r>
      <w:r>
        <w:rPr>
          <w:rFonts w:ascii="Arial" w:hAnsi="Arial"/>
          <w:sz w:val="22"/>
          <w:szCs w:val="22"/>
        </w:rPr>
        <w:t>aimed at equipping our students</w:t>
      </w:r>
      <w:r w:rsidR="00460FEB">
        <w:rPr>
          <w:rFonts w:ascii="Arial" w:hAnsi="Arial"/>
          <w:sz w:val="22"/>
          <w:szCs w:val="22"/>
        </w:rPr>
        <w:t xml:space="preserve"> with social and emotional skills</w:t>
      </w:r>
      <w:r>
        <w:rPr>
          <w:rFonts w:ascii="Arial" w:hAnsi="Arial"/>
          <w:sz w:val="22"/>
          <w:szCs w:val="22"/>
        </w:rPr>
        <w:t xml:space="preserve"> to</w:t>
      </w:r>
      <w:r w:rsidR="00460FEB">
        <w:rPr>
          <w:rFonts w:ascii="Arial" w:hAnsi="Arial"/>
          <w:sz w:val="22"/>
          <w:szCs w:val="22"/>
        </w:rPr>
        <w:t xml:space="preserve"> support their</w:t>
      </w:r>
      <w:r>
        <w:rPr>
          <w:rFonts w:ascii="Arial" w:hAnsi="Arial"/>
          <w:sz w:val="22"/>
          <w:szCs w:val="22"/>
        </w:rPr>
        <w:t xml:space="preserve"> </w:t>
      </w:r>
      <w:r w:rsidR="00460FEB">
        <w:rPr>
          <w:rFonts w:ascii="Arial" w:hAnsi="Arial"/>
          <w:sz w:val="22"/>
          <w:szCs w:val="22"/>
        </w:rPr>
        <w:t>reengagement with</w:t>
      </w:r>
      <w:r>
        <w:rPr>
          <w:rFonts w:ascii="Arial" w:hAnsi="Arial"/>
          <w:sz w:val="22"/>
          <w:szCs w:val="22"/>
        </w:rPr>
        <w:t xml:space="preserve"> education</w:t>
      </w:r>
      <w:r w:rsidRPr="00D555AD">
        <w:rPr>
          <w:rFonts w:ascii="Arial" w:hAnsi="Arial"/>
          <w:sz w:val="22"/>
          <w:szCs w:val="22"/>
        </w:rPr>
        <w:t>.</w:t>
      </w:r>
    </w:p>
    <w:p w14:paraId="494F74B1" w14:textId="77777777" w:rsidR="00D555AD" w:rsidRPr="00460FEB" w:rsidRDefault="00D555AD" w:rsidP="008D4998">
      <w:pPr>
        <w:pStyle w:val="Default"/>
        <w:rPr>
          <w:lang w:val="en-US"/>
        </w:rPr>
      </w:pPr>
    </w:p>
    <w:p w14:paraId="083C7455" w14:textId="77777777" w:rsidR="002D06AD" w:rsidRPr="007D0274" w:rsidRDefault="00C62C55">
      <w:pPr>
        <w:pStyle w:val="Body"/>
        <w:ind w:right="141"/>
        <w:jc w:val="both"/>
        <w:rPr>
          <w:rFonts w:ascii="Arial" w:eastAsia="Arial" w:hAnsi="Arial" w:cs="Arial"/>
          <w:b/>
          <w:bCs/>
          <w:sz w:val="22"/>
          <w:szCs w:val="22"/>
        </w:rPr>
      </w:pPr>
      <w:r w:rsidRPr="007D0274">
        <w:rPr>
          <w:rFonts w:ascii="Arial" w:hAnsi="Arial"/>
          <w:b/>
          <w:bCs/>
          <w:sz w:val="22"/>
          <w:szCs w:val="22"/>
          <w:lang w:val="en-US"/>
        </w:rPr>
        <w:t>KEY RESPONSIBILITIES</w:t>
      </w:r>
    </w:p>
    <w:p w14:paraId="1247A60A" w14:textId="77777777" w:rsidR="002D06AD" w:rsidRPr="007D0274" w:rsidRDefault="002D06AD">
      <w:pPr>
        <w:pStyle w:val="Body"/>
        <w:rPr>
          <w:rFonts w:ascii="Arial" w:eastAsia="Arial" w:hAnsi="Arial" w:cs="Arial"/>
          <w:sz w:val="22"/>
          <w:szCs w:val="22"/>
        </w:rPr>
      </w:pPr>
    </w:p>
    <w:p w14:paraId="61B99A35" w14:textId="77777777" w:rsidR="002D06AD" w:rsidRDefault="00C62C55" w:rsidP="00626AD0">
      <w:pPr>
        <w:ind w:right="141"/>
        <w:jc w:val="both"/>
        <w:rPr>
          <w:rFonts w:ascii="Arial" w:hAnsi="Arial"/>
          <w:sz w:val="22"/>
          <w:szCs w:val="22"/>
        </w:rPr>
      </w:pPr>
      <w:r w:rsidRPr="00626AD0">
        <w:rPr>
          <w:rFonts w:ascii="Arial" w:hAnsi="Arial"/>
          <w:sz w:val="22"/>
          <w:szCs w:val="22"/>
        </w:rPr>
        <w:t xml:space="preserve">The </w:t>
      </w:r>
      <w:r w:rsidR="008D4998">
        <w:rPr>
          <w:rFonts w:ascii="Arial" w:hAnsi="Arial"/>
          <w:sz w:val="22"/>
          <w:szCs w:val="22"/>
        </w:rPr>
        <w:t xml:space="preserve">Project REAL Family and Student Support Worker </w:t>
      </w:r>
      <w:r w:rsidR="00626AD0" w:rsidRPr="00626AD0">
        <w:rPr>
          <w:rFonts w:ascii="Arial" w:hAnsi="Arial"/>
          <w:sz w:val="22"/>
          <w:szCs w:val="22"/>
        </w:rPr>
        <w:t xml:space="preserve">will </w:t>
      </w:r>
      <w:r w:rsidR="008D4998">
        <w:rPr>
          <w:rFonts w:ascii="Arial" w:hAnsi="Arial"/>
          <w:sz w:val="22"/>
          <w:szCs w:val="22"/>
        </w:rPr>
        <w:t>work</w:t>
      </w:r>
      <w:r w:rsidRPr="00626AD0">
        <w:rPr>
          <w:rFonts w:ascii="Arial" w:hAnsi="Arial"/>
          <w:sz w:val="22"/>
          <w:szCs w:val="22"/>
        </w:rPr>
        <w:t xml:space="preserve"> collaborativ</w:t>
      </w:r>
      <w:r w:rsidR="00626AD0" w:rsidRPr="00626AD0">
        <w:rPr>
          <w:rFonts w:ascii="Arial" w:hAnsi="Arial"/>
          <w:sz w:val="22"/>
          <w:szCs w:val="22"/>
        </w:rPr>
        <w:t xml:space="preserve">ely to support the lead teacher and the rest of the team </w:t>
      </w:r>
      <w:r w:rsidRPr="00626AD0">
        <w:rPr>
          <w:rFonts w:ascii="Arial" w:hAnsi="Arial"/>
          <w:sz w:val="22"/>
          <w:szCs w:val="22"/>
        </w:rPr>
        <w:t>in developing and delivering programming requirements for Project REAL</w:t>
      </w:r>
      <w:r w:rsidR="00D555AD">
        <w:rPr>
          <w:rFonts w:ascii="Arial" w:hAnsi="Arial"/>
          <w:sz w:val="22"/>
          <w:szCs w:val="22"/>
        </w:rPr>
        <w:t>, with a specific focus on supporting the family to provide an environment conducive to positive school engagement</w:t>
      </w:r>
      <w:r w:rsidRPr="00626AD0">
        <w:rPr>
          <w:rFonts w:ascii="Arial" w:hAnsi="Arial"/>
          <w:sz w:val="22"/>
          <w:szCs w:val="22"/>
        </w:rPr>
        <w:t xml:space="preserve">. </w:t>
      </w:r>
      <w:r w:rsidR="00626AD0">
        <w:rPr>
          <w:rFonts w:ascii="Arial" w:hAnsi="Arial"/>
          <w:sz w:val="22"/>
          <w:szCs w:val="22"/>
        </w:rPr>
        <w:t xml:space="preserve">Key responsibilities will include the following: </w:t>
      </w:r>
    </w:p>
    <w:p w14:paraId="285DD585" w14:textId="77777777" w:rsidR="00626AD0" w:rsidRPr="00626AD0" w:rsidRDefault="00626AD0" w:rsidP="00626AD0">
      <w:pPr>
        <w:ind w:right="141"/>
        <w:jc w:val="both"/>
        <w:rPr>
          <w:rFonts w:ascii="Arial" w:eastAsia="Arial" w:hAnsi="Arial" w:cs="Arial"/>
          <w:sz w:val="22"/>
          <w:szCs w:val="22"/>
        </w:rPr>
      </w:pPr>
    </w:p>
    <w:p w14:paraId="32D5293B" w14:textId="77777777" w:rsidR="00D555AD" w:rsidRPr="00E812AD" w:rsidRDefault="00A17D9B" w:rsidP="00E812AD">
      <w:pPr>
        <w:pStyle w:val="ListParagraph"/>
        <w:numPr>
          <w:ilvl w:val="0"/>
          <w:numId w:val="23"/>
        </w:numPr>
        <w:ind w:right="141"/>
        <w:jc w:val="both"/>
        <w:rPr>
          <w:rFonts w:ascii="Arial" w:eastAsia="Arial" w:hAnsi="Arial" w:cs="Arial"/>
          <w:b/>
          <w:sz w:val="22"/>
          <w:szCs w:val="22"/>
        </w:rPr>
      </w:pPr>
      <w:r>
        <w:rPr>
          <w:rFonts w:ascii="Arial" w:eastAsia="Arial" w:hAnsi="Arial" w:cs="Arial"/>
          <w:b/>
          <w:sz w:val="22"/>
          <w:szCs w:val="22"/>
        </w:rPr>
        <w:t>Relationship building,</w:t>
      </w:r>
      <w:r w:rsidR="00E812AD" w:rsidRPr="00E812AD">
        <w:rPr>
          <w:rFonts w:ascii="Arial" w:eastAsia="Arial" w:hAnsi="Arial" w:cs="Arial"/>
          <w:b/>
          <w:sz w:val="22"/>
          <w:szCs w:val="22"/>
        </w:rPr>
        <w:t xml:space="preserve"> needs assessment</w:t>
      </w:r>
      <w:r>
        <w:rPr>
          <w:rFonts w:ascii="Arial" w:eastAsia="Arial" w:hAnsi="Arial" w:cs="Arial"/>
          <w:b/>
          <w:sz w:val="22"/>
          <w:szCs w:val="22"/>
        </w:rPr>
        <w:t xml:space="preserve"> and case co-ordination framework</w:t>
      </w:r>
    </w:p>
    <w:p w14:paraId="369B9513" w14:textId="77777777" w:rsidR="00D555AD" w:rsidRDefault="00D555AD" w:rsidP="00D555AD">
      <w:pPr>
        <w:ind w:right="141"/>
        <w:jc w:val="both"/>
        <w:rPr>
          <w:rFonts w:ascii="Arial" w:eastAsia="Arial" w:hAnsi="Arial" w:cs="Arial"/>
          <w:sz w:val="22"/>
          <w:szCs w:val="22"/>
        </w:rPr>
      </w:pPr>
    </w:p>
    <w:p w14:paraId="09B2CF2D" w14:textId="3A8B9BB4" w:rsidR="00D555AD" w:rsidRDefault="00E47605" w:rsidP="00AA61E0">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Develop and nurture</w:t>
      </w:r>
      <w:r w:rsidR="00D555AD" w:rsidRPr="00AA61E0">
        <w:rPr>
          <w:rFonts w:ascii="Arial" w:eastAsia="Arial" w:hAnsi="Arial" w:cs="Arial"/>
          <w:color w:val="auto"/>
          <w:sz w:val="22"/>
          <w:szCs w:val="22"/>
        </w:rPr>
        <w:t xml:space="preserve"> positive relationships with students and families</w:t>
      </w:r>
      <w:r w:rsidR="00AA61E0">
        <w:rPr>
          <w:rFonts w:ascii="Arial" w:eastAsia="Arial" w:hAnsi="Arial" w:cs="Arial"/>
          <w:color w:val="auto"/>
          <w:sz w:val="22"/>
          <w:szCs w:val="22"/>
        </w:rPr>
        <w:t>. This will be done both through classroom interactions</w:t>
      </w:r>
      <w:r w:rsidR="00E812AD">
        <w:rPr>
          <w:rFonts w:ascii="Arial" w:eastAsia="Arial" w:hAnsi="Arial" w:cs="Arial"/>
          <w:color w:val="auto"/>
          <w:sz w:val="22"/>
          <w:szCs w:val="22"/>
        </w:rPr>
        <w:t>, regular meetings with parents / carers</w:t>
      </w:r>
      <w:r w:rsidR="00AA61E0">
        <w:rPr>
          <w:rFonts w:ascii="Arial" w:eastAsia="Arial" w:hAnsi="Arial" w:cs="Arial"/>
          <w:color w:val="auto"/>
          <w:sz w:val="22"/>
          <w:szCs w:val="22"/>
        </w:rPr>
        <w:t xml:space="preserve"> and other activities such as </w:t>
      </w:r>
      <w:r w:rsidR="00E812AD">
        <w:rPr>
          <w:rFonts w:ascii="Arial" w:eastAsia="Arial" w:hAnsi="Arial" w:cs="Arial"/>
          <w:color w:val="auto"/>
          <w:sz w:val="22"/>
          <w:szCs w:val="22"/>
        </w:rPr>
        <w:t xml:space="preserve">fortnightly </w:t>
      </w:r>
      <w:r w:rsidR="00AA61E0">
        <w:rPr>
          <w:rFonts w:ascii="Arial" w:eastAsia="Arial" w:hAnsi="Arial" w:cs="Arial"/>
          <w:color w:val="auto"/>
          <w:sz w:val="22"/>
          <w:szCs w:val="22"/>
        </w:rPr>
        <w:t xml:space="preserve">afternoon teas </w:t>
      </w:r>
      <w:r w:rsidR="00E812AD">
        <w:rPr>
          <w:rFonts w:ascii="Arial" w:eastAsia="Arial" w:hAnsi="Arial" w:cs="Arial"/>
          <w:color w:val="auto"/>
          <w:sz w:val="22"/>
          <w:szCs w:val="22"/>
        </w:rPr>
        <w:t xml:space="preserve">and home visits with the Project REAL lead teacher. </w:t>
      </w:r>
      <w:r w:rsidR="00D555AD" w:rsidRPr="00AA61E0">
        <w:rPr>
          <w:rFonts w:ascii="Arial" w:eastAsia="Arial" w:hAnsi="Arial" w:cs="Arial"/>
          <w:color w:val="auto"/>
          <w:sz w:val="22"/>
          <w:szCs w:val="22"/>
        </w:rPr>
        <w:t xml:space="preserve"> </w:t>
      </w:r>
    </w:p>
    <w:p w14:paraId="2BC29996" w14:textId="77777777" w:rsidR="00E812AD" w:rsidRDefault="00A17D9B" w:rsidP="00AA61E0">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Work with the Project REAL team and the referring schools to develop a common</w:t>
      </w:r>
      <w:r w:rsidR="00E812AD">
        <w:rPr>
          <w:rFonts w:ascii="Arial" w:eastAsia="Arial" w:hAnsi="Arial" w:cs="Arial"/>
          <w:color w:val="auto"/>
          <w:sz w:val="22"/>
          <w:szCs w:val="22"/>
        </w:rPr>
        <w:t xml:space="preserve"> understanding of the individual needs of </w:t>
      </w:r>
      <w:r>
        <w:rPr>
          <w:rFonts w:ascii="Arial" w:eastAsia="Arial" w:hAnsi="Arial" w:cs="Arial"/>
          <w:color w:val="auto"/>
          <w:sz w:val="22"/>
          <w:szCs w:val="22"/>
        </w:rPr>
        <w:t xml:space="preserve">each </w:t>
      </w:r>
      <w:r w:rsidR="00E812AD">
        <w:rPr>
          <w:rFonts w:ascii="Arial" w:eastAsia="Arial" w:hAnsi="Arial" w:cs="Arial"/>
          <w:color w:val="auto"/>
          <w:sz w:val="22"/>
          <w:szCs w:val="22"/>
        </w:rPr>
        <w:t>Project REAL</w:t>
      </w:r>
      <w:r>
        <w:rPr>
          <w:rFonts w:ascii="Arial" w:eastAsia="Arial" w:hAnsi="Arial" w:cs="Arial"/>
          <w:color w:val="auto"/>
          <w:sz w:val="22"/>
          <w:szCs w:val="22"/>
        </w:rPr>
        <w:t xml:space="preserve"> student</w:t>
      </w:r>
      <w:r w:rsidR="00E812AD">
        <w:rPr>
          <w:rFonts w:ascii="Arial" w:eastAsia="Arial" w:hAnsi="Arial" w:cs="Arial"/>
          <w:color w:val="auto"/>
          <w:sz w:val="22"/>
          <w:szCs w:val="22"/>
        </w:rPr>
        <w:t xml:space="preserve"> and their families</w:t>
      </w:r>
      <w:r>
        <w:rPr>
          <w:rFonts w:ascii="Arial" w:eastAsia="Arial" w:hAnsi="Arial" w:cs="Arial"/>
          <w:color w:val="auto"/>
          <w:sz w:val="22"/>
          <w:szCs w:val="22"/>
        </w:rPr>
        <w:t xml:space="preserve">, using a range of tools including the student’s Behaviour Support Plan or Individual Education Plan. </w:t>
      </w:r>
    </w:p>
    <w:p w14:paraId="638AD7B9" w14:textId="77777777" w:rsidR="00A17D9B" w:rsidRDefault="00A17D9B" w:rsidP="00AA61E0">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 xml:space="preserve">When necessary, support the families to establish a case co-ordination framework comprising all the relevant support agencies, with clear objectives and communication protocols.  </w:t>
      </w:r>
    </w:p>
    <w:p w14:paraId="6082B1F1" w14:textId="3F0E0EED" w:rsidR="00D555AD" w:rsidRPr="00856F2A" w:rsidRDefault="00856F2A" w:rsidP="00D555AD">
      <w:pPr>
        <w:pStyle w:val="ListParagraph"/>
        <w:numPr>
          <w:ilvl w:val="0"/>
          <w:numId w:val="22"/>
        </w:numPr>
        <w:ind w:right="141"/>
        <w:jc w:val="both"/>
        <w:rPr>
          <w:rFonts w:ascii="Arial" w:eastAsia="Arial" w:hAnsi="Arial" w:cs="Arial"/>
          <w:color w:val="FF0000"/>
          <w:sz w:val="22"/>
          <w:szCs w:val="22"/>
        </w:rPr>
      </w:pPr>
      <w:r w:rsidRPr="00856F2A">
        <w:rPr>
          <w:rFonts w:ascii="Arial" w:eastAsia="Arial" w:hAnsi="Arial" w:cs="Arial"/>
          <w:color w:val="auto"/>
          <w:sz w:val="22"/>
          <w:szCs w:val="22"/>
        </w:rPr>
        <w:lastRenderedPageBreak/>
        <w:t>Work together with the team</w:t>
      </w:r>
      <w:r>
        <w:rPr>
          <w:rFonts w:ascii="Arial" w:eastAsia="Arial" w:hAnsi="Arial" w:cs="Arial"/>
          <w:color w:val="auto"/>
          <w:sz w:val="22"/>
          <w:szCs w:val="22"/>
        </w:rPr>
        <w:t xml:space="preserve"> and with the case coordination framework</w:t>
      </w:r>
      <w:r w:rsidRPr="00856F2A">
        <w:rPr>
          <w:rFonts w:ascii="Arial" w:eastAsia="Arial" w:hAnsi="Arial" w:cs="Arial"/>
          <w:color w:val="auto"/>
          <w:sz w:val="22"/>
          <w:szCs w:val="22"/>
        </w:rPr>
        <w:t xml:space="preserve"> to identify support</w:t>
      </w:r>
      <w:r w:rsidR="00AB5F47">
        <w:rPr>
          <w:rFonts w:ascii="Arial" w:eastAsia="Arial" w:hAnsi="Arial" w:cs="Arial"/>
          <w:color w:val="auto"/>
          <w:sz w:val="22"/>
          <w:szCs w:val="22"/>
        </w:rPr>
        <w:t xml:space="preserve"> services that</w:t>
      </w:r>
      <w:r w:rsidRPr="00856F2A">
        <w:rPr>
          <w:rFonts w:ascii="Arial" w:eastAsia="Arial" w:hAnsi="Arial" w:cs="Arial"/>
          <w:color w:val="auto"/>
          <w:sz w:val="22"/>
          <w:szCs w:val="22"/>
        </w:rPr>
        <w:t xml:space="preserve"> can improve the conditions for Project REAL students to succeed in their re-engagement journey. </w:t>
      </w:r>
    </w:p>
    <w:p w14:paraId="10F14D4F" w14:textId="77777777" w:rsidR="00D555AD" w:rsidRPr="00D555AD" w:rsidRDefault="00D555AD" w:rsidP="00D555AD">
      <w:pPr>
        <w:ind w:right="141"/>
        <w:jc w:val="both"/>
        <w:rPr>
          <w:rFonts w:ascii="Arial" w:eastAsia="Arial" w:hAnsi="Arial" w:cs="Arial"/>
          <w:color w:val="FF0000"/>
          <w:sz w:val="22"/>
          <w:szCs w:val="22"/>
        </w:rPr>
      </w:pPr>
    </w:p>
    <w:p w14:paraId="142F929D" w14:textId="77777777" w:rsidR="00D555AD" w:rsidRDefault="00A17D9B" w:rsidP="00A17D9B">
      <w:pPr>
        <w:pStyle w:val="ListParagraph"/>
        <w:numPr>
          <w:ilvl w:val="0"/>
          <w:numId w:val="23"/>
        </w:numPr>
        <w:ind w:right="141"/>
        <w:jc w:val="both"/>
        <w:rPr>
          <w:rFonts w:ascii="Arial" w:eastAsia="Arial" w:hAnsi="Arial" w:cs="Arial"/>
          <w:b/>
          <w:color w:val="auto"/>
          <w:sz w:val="22"/>
          <w:szCs w:val="22"/>
        </w:rPr>
      </w:pPr>
      <w:r w:rsidRPr="00A17D9B">
        <w:rPr>
          <w:rFonts w:ascii="Arial" w:eastAsia="Arial" w:hAnsi="Arial" w:cs="Arial"/>
          <w:b/>
          <w:color w:val="auto"/>
          <w:sz w:val="22"/>
          <w:szCs w:val="22"/>
        </w:rPr>
        <w:t>Therapeutic interventions</w:t>
      </w:r>
    </w:p>
    <w:p w14:paraId="00184C62" w14:textId="77777777" w:rsidR="00A17D9B" w:rsidRDefault="00A17D9B" w:rsidP="00A17D9B">
      <w:pPr>
        <w:ind w:right="141"/>
        <w:jc w:val="both"/>
        <w:rPr>
          <w:rFonts w:ascii="Arial" w:eastAsia="Arial" w:hAnsi="Arial" w:cs="Arial"/>
          <w:b/>
          <w:sz w:val="22"/>
          <w:szCs w:val="22"/>
        </w:rPr>
      </w:pPr>
    </w:p>
    <w:p w14:paraId="3F36F9AF" w14:textId="77777777" w:rsidR="00A5304E" w:rsidRPr="00A5304E" w:rsidRDefault="00A5304E" w:rsidP="00A17D9B">
      <w:pPr>
        <w:ind w:right="141"/>
        <w:jc w:val="both"/>
        <w:rPr>
          <w:rFonts w:ascii="Arial" w:eastAsia="Arial" w:hAnsi="Arial" w:cs="Arial"/>
          <w:sz w:val="22"/>
          <w:szCs w:val="22"/>
          <w:u w:val="single"/>
        </w:rPr>
      </w:pPr>
      <w:r w:rsidRPr="00A5304E">
        <w:rPr>
          <w:rFonts w:ascii="Arial" w:eastAsia="Arial" w:hAnsi="Arial" w:cs="Arial"/>
          <w:sz w:val="22"/>
          <w:szCs w:val="22"/>
          <w:u w:val="single"/>
        </w:rPr>
        <w:t>Classroom activities</w:t>
      </w:r>
    </w:p>
    <w:p w14:paraId="3B157D40" w14:textId="77777777" w:rsidR="00A5304E" w:rsidRPr="00A5304E" w:rsidRDefault="00A5304E" w:rsidP="00A17D9B">
      <w:pPr>
        <w:ind w:right="141"/>
        <w:jc w:val="both"/>
        <w:rPr>
          <w:rFonts w:ascii="Arial" w:eastAsia="Arial" w:hAnsi="Arial" w:cs="Arial"/>
          <w:color w:val="FF0000"/>
          <w:sz w:val="22"/>
          <w:szCs w:val="22"/>
          <w:u w:val="single"/>
        </w:rPr>
      </w:pPr>
    </w:p>
    <w:p w14:paraId="356D801E" w14:textId="77777777" w:rsidR="00AB5F47" w:rsidRDefault="00AB5F47" w:rsidP="00AB5F47">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Support</w:t>
      </w:r>
      <w:r w:rsidRPr="00A5304E">
        <w:rPr>
          <w:rFonts w:ascii="Arial" w:eastAsia="Arial" w:hAnsi="Arial" w:cs="Arial"/>
          <w:color w:val="auto"/>
          <w:sz w:val="22"/>
          <w:szCs w:val="22"/>
        </w:rPr>
        <w:t xml:space="preserve"> the Project REAL teaching and learning program by </w:t>
      </w:r>
      <w:r>
        <w:rPr>
          <w:rFonts w:ascii="Arial" w:eastAsia="Arial" w:hAnsi="Arial" w:cs="Arial"/>
          <w:color w:val="auto"/>
          <w:sz w:val="22"/>
          <w:szCs w:val="22"/>
        </w:rPr>
        <w:t>working directly with identified students, assisting them</w:t>
      </w:r>
      <w:r w:rsidRPr="00A5304E">
        <w:rPr>
          <w:rFonts w:ascii="Arial" w:eastAsia="Arial" w:hAnsi="Arial" w:cs="Arial"/>
          <w:color w:val="auto"/>
          <w:sz w:val="22"/>
          <w:szCs w:val="22"/>
        </w:rPr>
        <w:t xml:space="preserve"> to be</w:t>
      </w:r>
      <w:r>
        <w:rPr>
          <w:rFonts w:ascii="Arial" w:eastAsia="Arial" w:hAnsi="Arial" w:cs="Arial"/>
          <w:color w:val="auto"/>
          <w:sz w:val="22"/>
          <w:szCs w:val="22"/>
        </w:rPr>
        <w:t xml:space="preserve"> ‘present, centred and grounded’ in order to maximise the conditions for student progression and success. </w:t>
      </w:r>
      <w:r w:rsidRPr="00A5304E">
        <w:rPr>
          <w:rFonts w:ascii="Arial" w:eastAsia="Arial" w:hAnsi="Arial" w:cs="Arial"/>
          <w:color w:val="auto"/>
          <w:sz w:val="22"/>
          <w:szCs w:val="22"/>
        </w:rPr>
        <w:t xml:space="preserve">  </w:t>
      </w:r>
    </w:p>
    <w:p w14:paraId="44D8D78A" w14:textId="77777777" w:rsidR="00AB5F47" w:rsidRPr="00A5304E" w:rsidRDefault="00AB5F47" w:rsidP="00AB5F47">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Monitor</w:t>
      </w:r>
      <w:r w:rsidRPr="00A5304E">
        <w:rPr>
          <w:rFonts w:ascii="Arial" w:eastAsia="Arial" w:hAnsi="Arial" w:cs="Arial"/>
          <w:color w:val="auto"/>
          <w:sz w:val="22"/>
          <w:szCs w:val="22"/>
        </w:rPr>
        <w:t xml:space="preserve"> </w:t>
      </w:r>
      <w:r>
        <w:rPr>
          <w:rFonts w:ascii="Arial" w:eastAsia="Arial" w:hAnsi="Arial" w:cs="Arial"/>
          <w:color w:val="auto"/>
          <w:sz w:val="22"/>
          <w:szCs w:val="22"/>
        </w:rPr>
        <w:t>the</w:t>
      </w:r>
      <w:r w:rsidRPr="00A5304E">
        <w:rPr>
          <w:rFonts w:ascii="Arial" w:eastAsia="Arial" w:hAnsi="Arial" w:cs="Arial"/>
          <w:color w:val="auto"/>
          <w:sz w:val="22"/>
          <w:szCs w:val="22"/>
        </w:rPr>
        <w:t xml:space="preserve"> </w:t>
      </w:r>
      <w:r>
        <w:rPr>
          <w:rFonts w:ascii="Arial" w:eastAsia="Arial" w:hAnsi="Arial" w:cs="Arial"/>
          <w:color w:val="auto"/>
          <w:sz w:val="22"/>
          <w:szCs w:val="22"/>
        </w:rPr>
        <w:t xml:space="preserve">wellbeing and </w:t>
      </w:r>
      <w:r w:rsidRPr="00A5304E">
        <w:rPr>
          <w:rFonts w:ascii="Arial" w:eastAsia="Arial" w:hAnsi="Arial" w:cs="Arial"/>
          <w:color w:val="auto"/>
          <w:sz w:val="22"/>
          <w:szCs w:val="22"/>
        </w:rPr>
        <w:t>behaviour</w:t>
      </w:r>
      <w:r>
        <w:rPr>
          <w:rFonts w:ascii="Arial" w:eastAsia="Arial" w:hAnsi="Arial" w:cs="Arial"/>
          <w:color w:val="auto"/>
          <w:sz w:val="22"/>
          <w:szCs w:val="22"/>
        </w:rPr>
        <w:t xml:space="preserve"> of individual students</w:t>
      </w:r>
      <w:r w:rsidRPr="00A5304E">
        <w:rPr>
          <w:rFonts w:ascii="Arial" w:eastAsia="Arial" w:hAnsi="Arial" w:cs="Arial"/>
          <w:color w:val="auto"/>
          <w:sz w:val="22"/>
          <w:szCs w:val="22"/>
        </w:rPr>
        <w:t xml:space="preserve"> and</w:t>
      </w:r>
      <w:r>
        <w:rPr>
          <w:rFonts w:ascii="Arial" w:eastAsia="Arial" w:hAnsi="Arial" w:cs="Arial"/>
          <w:color w:val="auto"/>
          <w:sz w:val="22"/>
          <w:szCs w:val="22"/>
        </w:rPr>
        <w:t xml:space="preserve"> use trauma informed interventions</w:t>
      </w:r>
      <w:r w:rsidRPr="00A5304E">
        <w:rPr>
          <w:rFonts w:ascii="Arial" w:eastAsia="Arial" w:hAnsi="Arial" w:cs="Arial"/>
          <w:color w:val="auto"/>
          <w:sz w:val="22"/>
          <w:szCs w:val="22"/>
        </w:rPr>
        <w:t xml:space="preserve"> </w:t>
      </w:r>
      <w:r>
        <w:rPr>
          <w:rFonts w:ascii="Arial" w:eastAsia="Arial" w:hAnsi="Arial" w:cs="Arial"/>
          <w:color w:val="auto"/>
          <w:sz w:val="22"/>
          <w:szCs w:val="22"/>
        </w:rPr>
        <w:t>prior to and following behavioural escalation.</w:t>
      </w:r>
    </w:p>
    <w:p w14:paraId="4DD19E67" w14:textId="77777777" w:rsidR="00AB5F47" w:rsidRPr="00626AD0" w:rsidRDefault="00AB5F47" w:rsidP="00AB5F47">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 xml:space="preserve">Facilitate, or assist in the facilitation of student and family </w:t>
      </w:r>
      <w:r w:rsidRPr="00626AD0">
        <w:rPr>
          <w:rFonts w:ascii="Arial" w:eastAsia="Arial" w:hAnsi="Arial" w:cs="Arial"/>
          <w:color w:val="auto"/>
          <w:sz w:val="22"/>
          <w:szCs w:val="22"/>
        </w:rPr>
        <w:t xml:space="preserve">sessions </w:t>
      </w:r>
      <w:r>
        <w:rPr>
          <w:rFonts w:ascii="Arial" w:eastAsia="Arial" w:hAnsi="Arial" w:cs="Arial"/>
          <w:color w:val="auto"/>
          <w:sz w:val="22"/>
          <w:szCs w:val="22"/>
        </w:rPr>
        <w:t>on topics such as ‘Social and Emotional skills’</w:t>
      </w:r>
      <w:r w:rsidRPr="00626AD0">
        <w:rPr>
          <w:rFonts w:ascii="Arial" w:eastAsia="Arial" w:hAnsi="Arial" w:cs="Arial"/>
          <w:color w:val="auto"/>
          <w:sz w:val="22"/>
          <w:szCs w:val="22"/>
        </w:rPr>
        <w:t xml:space="preserve">. </w:t>
      </w:r>
    </w:p>
    <w:p w14:paraId="7DB6A404" w14:textId="77777777" w:rsidR="00AB5F47" w:rsidRDefault="00AB5F47" w:rsidP="00AB5F47">
      <w:pPr>
        <w:pStyle w:val="ListParagraph"/>
        <w:numPr>
          <w:ilvl w:val="0"/>
          <w:numId w:val="22"/>
        </w:numPr>
        <w:ind w:right="141"/>
        <w:jc w:val="both"/>
        <w:rPr>
          <w:rFonts w:ascii="Arial" w:eastAsia="Arial" w:hAnsi="Arial" w:cs="Arial"/>
          <w:color w:val="auto"/>
          <w:sz w:val="22"/>
          <w:szCs w:val="22"/>
        </w:rPr>
      </w:pPr>
      <w:r w:rsidRPr="00A5304E">
        <w:rPr>
          <w:rFonts w:ascii="Arial" w:eastAsia="Arial" w:hAnsi="Arial" w:cs="Arial"/>
          <w:color w:val="auto"/>
          <w:sz w:val="22"/>
          <w:szCs w:val="22"/>
        </w:rPr>
        <w:t>S</w:t>
      </w:r>
      <w:r>
        <w:rPr>
          <w:rFonts w:ascii="Arial" w:eastAsia="Arial" w:hAnsi="Arial" w:cs="Arial"/>
          <w:color w:val="auto"/>
          <w:sz w:val="22"/>
          <w:szCs w:val="22"/>
        </w:rPr>
        <w:t>upport</w:t>
      </w:r>
      <w:r w:rsidRPr="00A5304E">
        <w:rPr>
          <w:rFonts w:ascii="Arial" w:eastAsia="Arial" w:hAnsi="Arial" w:cs="Arial"/>
          <w:color w:val="auto"/>
          <w:sz w:val="22"/>
          <w:szCs w:val="22"/>
        </w:rPr>
        <w:t xml:space="preserve"> Project REAL student </w:t>
      </w:r>
      <w:r>
        <w:rPr>
          <w:rFonts w:ascii="Arial" w:eastAsia="Arial" w:hAnsi="Arial" w:cs="Arial"/>
          <w:color w:val="auto"/>
          <w:sz w:val="22"/>
          <w:szCs w:val="22"/>
        </w:rPr>
        <w:t>to understand their ‘</w:t>
      </w:r>
      <w:r w:rsidRPr="00A5304E">
        <w:rPr>
          <w:rFonts w:ascii="Arial" w:eastAsia="Arial" w:hAnsi="Arial" w:cs="Arial"/>
          <w:color w:val="auto"/>
          <w:sz w:val="22"/>
          <w:szCs w:val="22"/>
        </w:rPr>
        <w:t>rights and responsibilities</w:t>
      </w:r>
      <w:r>
        <w:rPr>
          <w:rFonts w:ascii="Arial" w:eastAsia="Arial" w:hAnsi="Arial" w:cs="Arial"/>
          <w:color w:val="auto"/>
          <w:sz w:val="22"/>
          <w:szCs w:val="22"/>
        </w:rPr>
        <w:t>’</w:t>
      </w:r>
      <w:r w:rsidRPr="00A5304E">
        <w:rPr>
          <w:rFonts w:ascii="Arial" w:eastAsia="Arial" w:hAnsi="Arial" w:cs="Arial"/>
          <w:color w:val="auto"/>
          <w:sz w:val="22"/>
          <w:szCs w:val="22"/>
        </w:rPr>
        <w:t xml:space="preserve"> </w:t>
      </w:r>
      <w:r>
        <w:rPr>
          <w:rFonts w:ascii="Arial" w:eastAsia="Arial" w:hAnsi="Arial" w:cs="Arial"/>
          <w:color w:val="auto"/>
          <w:sz w:val="22"/>
          <w:szCs w:val="22"/>
        </w:rPr>
        <w:t>when participating in the Project REAL classes, i</w:t>
      </w:r>
      <w:r w:rsidRPr="00A5304E">
        <w:rPr>
          <w:rFonts w:ascii="Arial" w:eastAsia="Arial" w:hAnsi="Arial" w:cs="Arial"/>
          <w:color w:val="auto"/>
          <w:sz w:val="22"/>
          <w:szCs w:val="22"/>
        </w:rPr>
        <w:t xml:space="preserve">ncluding </w:t>
      </w:r>
      <w:r>
        <w:rPr>
          <w:rFonts w:ascii="Arial" w:eastAsia="Arial" w:hAnsi="Arial" w:cs="Arial"/>
          <w:color w:val="auto"/>
          <w:sz w:val="22"/>
          <w:szCs w:val="22"/>
        </w:rPr>
        <w:t xml:space="preserve">understanding the rationale and </w:t>
      </w:r>
      <w:r w:rsidRPr="00A5304E">
        <w:rPr>
          <w:rFonts w:ascii="Arial" w:eastAsia="Arial" w:hAnsi="Arial" w:cs="Arial"/>
          <w:color w:val="auto"/>
          <w:sz w:val="22"/>
          <w:szCs w:val="22"/>
        </w:rPr>
        <w:t xml:space="preserve">consequences of breaches </w:t>
      </w:r>
      <w:r>
        <w:rPr>
          <w:rFonts w:ascii="Arial" w:eastAsia="Arial" w:hAnsi="Arial" w:cs="Arial"/>
          <w:color w:val="auto"/>
          <w:sz w:val="22"/>
          <w:szCs w:val="22"/>
        </w:rPr>
        <w:t xml:space="preserve"> of behavioural guidelines</w:t>
      </w:r>
    </w:p>
    <w:p w14:paraId="02184066" w14:textId="7D6B4873" w:rsidR="0004336C" w:rsidRPr="0004336C" w:rsidRDefault="00A5304E" w:rsidP="0004336C">
      <w:pPr>
        <w:pStyle w:val="ListParagraph"/>
        <w:numPr>
          <w:ilvl w:val="0"/>
          <w:numId w:val="22"/>
        </w:numPr>
        <w:ind w:right="141"/>
        <w:jc w:val="both"/>
        <w:rPr>
          <w:rFonts w:ascii="Arial" w:eastAsia="Arial" w:hAnsi="Arial" w:cs="Arial"/>
          <w:color w:val="auto"/>
          <w:sz w:val="22"/>
          <w:szCs w:val="22"/>
        </w:rPr>
      </w:pPr>
      <w:r w:rsidRPr="00A5304E">
        <w:rPr>
          <w:rFonts w:ascii="Arial" w:eastAsia="Arial" w:hAnsi="Arial" w:cs="Arial"/>
          <w:color w:val="auto"/>
          <w:sz w:val="22"/>
          <w:szCs w:val="22"/>
        </w:rPr>
        <w:t>Participate in rostered supervisio</w:t>
      </w:r>
      <w:r w:rsidR="0004336C">
        <w:rPr>
          <w:rFonts w:ascii="Arial" w:eastAsia="Arial" w:hAnsi="Arial" w:cs="Arial"/>
          <w:color w:val="auto"/>
          <w:sz w:val="22"/>
          <w:szCs w:val="22"/>
        </w:rPr>
        <w:t xml:space="preserve">n of students during class time, recess and lunch breaks, as well as on excursions. </w:t>
      </w:r>
    </w:p>
    <w:p w14:paraId="1C75348F" w14:textId="304AD1FC" w:rsidR="00856F2A" w:rsidRDefault="00856F2A" w:rsidP="00856F2A">
      <w:pPr>
        <w:pStyle w:val="ListParagraph"/>
        <w:numPr>
          <w:ilvl w:val="0"/>
          <w:numId w:val="22"/>
        </w:numPr>
        <w:ind w:right="141"/>
        <w:jc w:val="both"/>
        <w:rPr>
          <w:rFonts w:ascii="Arial" w:eastAsia="Arial" w:hAnsi="Arial" w:cs="Arial"/>
          <w:color w:val="auto"/>
          <w:sz w:val="22"/>
          <w:szCs w:val="22"/>
        </w:rPr>
      </w:pPr>
      <w:r w:rsidRPr="00626AD0">
        <w:rPr>
          <w:rFonts w:ascii="Arial" w:eastAsia="Arial" w:hAnsi="Arial" w:cs="Arial"/>
          <w:color w:val="auto"/>
          <w:sz w:val="22"/>
          <w:szCs w:val="22"/>
        </w:rPr>
        <w:t>A</w:t>
      </w:r>
      <w:r w:rsidR="00E47605">
        <w:rPr>
          <w:rFonts w:ascii="Arial" w:eastAsia="Arial" w:hAnsi="Arial" w:cs="Arial"/>
          <w:color w:val="auto"/>
          <w:sz w:val="22"/>
          <w:szCs w:val="22"/>
        </w:rPr>
        <w:t xml:space="preserve">ctively participate </w:t>
      </w:r>
      <w:r w:rsidRPr="00626AD0">
        <w:rPr>
          <w:rFonts w:ascii="Arial" w:eastAsia="Arial" w:hAnsi="Arial" w:cs="Arial"/>
          <w:color w:val="auto"/>
          <w:sz w:val="22"/>
          <w:szCs w:val="22"/>
        </w:rPr>
        <w:t xml:space="preserve">in the </w:t>
      </w:r>
      <w:r>
        <w:rPr>
          <w:rFonts w:ascii="Arial" w:eastAsia="Arial" w:hAnsi="Arial" w:cs="Arial"/>
          <w:color w:val="auto"/>
          <w:sz w:val="22"/>
          <w:szCs w:val="22"/>
        </w:rPr>
        <w:t>refinement</w:t>
      </w:r>
      <w:r w:rsidRPr="00626AD0">
        <w:rPr>
          <w:rFonts w:ascii="Arial" w:eastAsia="Arial" w:hAnsi="Arial" w:cs="Arial"/>
          <w:color w:val="auto"/>
          <w:sz w:val="22"/>
          <w:szCs w:val="22"/>
        </w:rPr>
        <w:t xml:space="preserve"> of Behaviour Support Plans and Individual Education Plans for each student. </w:t>
      </w:r>
    </w:p>
    <w:p w14:paraId="4DDBAE21" w14:textId="6D581C44" w:rsidR="00D9133A" w:rsidRDefault="00D9133A" w:rsidP="00D9133A">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 xml:space="preserve">Contribute to daily tasks related to the operations of Project REAL, such as cleaning, tidying, assisting students with food preparation, purchasing food, setting up activities, preparing the physical space for various activities, etc. </w:t>
      </w:r>
    </w:p>
    <w:p w14:paraId="576E0AAB" w14:textId="77777777" w:rsidR="00856F2A" w:rsidRDefault="00856F2A" w:rsidP="00E47605">
      <w:pPr>
        <w:ind w:left="360" w:right="141"/>
        <w:jc w:val="both"/>
        <w:rPr>
          <w:rFonts w:ascii="Arial" w:eastAsia="Arial" w:hAnsi="Arial" w:cs="Arial"/>
          <w:sz w:val="22"/>
          <w:szCs w:val="22"/>
        </w:rPr>
      </w:pPr>
    </w:p>
    <w:p w14:paraId="41667721" w14:textId="2E3A062B" w:rsidR="00E47605" w:rsidRPr="00E47605" w:rsidRDefault="00E47605" w:rsidP="00E47605">
      <w:pPr>
        <w:ind w:left="360" w:right="141"/>
        <w:jc w:val="both"/>
        <w:rPr>
          <w:rFonts w:ascii="Arial" w:eastAsia="Arial" w:hAnsi="Arial" w:cs="Arial"/>
          <w:sz w:val="22"/>
          <w:szCs w:val="22"/>
        </w:rPr>
      </w:pPr>
      <w:r>
        <w:rPr>
          <w:rFonts w:ascii="Arial" w:eastAsia="Arial" w:hAnsi="Arial" w:cs="Arial"/>
          <w:sz w:val="22"/>
          <w:szCs w:val="22"/>
        </w:rPr>
        <w:t xml:space="preserve">Note: It is envisaged that classroom activities will constitute </w:t>
      </w:r>
      <w:r w:rsidR="00D9133A">
        <w:rPr>
          <w:rFonts w:ascii="Arial" w:eastAsia="Arial" w:hAnsi="Arial" w:cs="Arial"/>
          <w:sz w:val="22"/>
          <w:szCs w:val="22"/>
        </w:rPr>
        <w:t xml:space="preserve">approximately </w:t>
      </w:r>
      <w:r>
        <w:rPr>
          <w:rFonts w:ascii="Arial" w:eastAsia="Arial" w:hAnsi="Arial" w:cs="Arial"/>
          <w:sz w:val="22"/>
          <w:szCs w:val="22"/>
        </w:rPr>
        <w:t xml:space="preserve">a third of the load for this position. </w:t>
      </w:r>
    </w:p>
    <w:p w14:paraId="09CC3CCE" w14:textId="77777777" w:rsidR="00A17D9B" w:rsidRDefault="00A17D9B" w:rsidP="00A17D9B">
      <w:pPr>
        <w:ind w:right="141"/>
        <w:jc w:val="both"/>
        <w:rPr>
          <w:rFonts w:ascii="Arial" w:eastAsia="Arial" w:hAnsi="Arial" w:cs="Arial"/>
          <w:b/>
          <w:sz w:val="22"/>
          <w:szCs w:val="22"/>
        </w:rPr>
      </w:pPr>
    </w:p>
    <w:p w14:paraId="7B456CEB" w14:textId="77777777" w:rsidR="00A5304E" w:rsidRDefault="00A5304E" w:rsidP="00A17D9B">
      <w:pPr>
        <w:ind w:right="141"/>
        <w:jc w:val="both"/>
        <w:rPr>
          <w:rFonts w:ascii="Arial" w:eastAsia="Arial" w:hAnsi="Arial" w:cs="Arial"/>
          <w:sz w:val="22"/>
          <w:szCs w:val="22"/>
          <w:u w:val="single"/>
        </w:rPr>
      </w:pPr>
      <w:r w:rsidRPr="00A5304E">
        <w:rPr>
          <w:rFonts w:ascii="Arial" w:eastAsia="Arial" w:hAnsi="Arial" w:cs="Arial"/>
          <w:sz w:val="22"/>
          <w:szCs w:val="22"/>
          <w:u w:val="single"/>
        </w:rPr>
        <w:t>Individual and family support</w:t>
      </w:r>
    </w:p>
    <w:p w14:paraId="31707B84" w14:textId="77777777" w:rsidR="00A5304E" w:rsidRDefault="00A5304E" w:rsidP="00A17D9B">
      <w:pPr>
        <w:ind w:right="141"/>
        <w:jc w:val="both"/>
        <w:rPr>
          <w:rFonts w:ascii="Arial" w:eastAsia="Arial" w:hAnsi="Arial" w:cs="Arial"/>
          <w:sz w:val="22"/>
          <w:szCs w:val="22"/>
          <w:u w:val="single"/>
        </w:rPr>
      </w:pPr>
    </w:p>
    <w:p w14:paraId="6F4A8A92" w14:textId="77777777" w:rsidR="00A5304E" w:rsidRPr="00A5304E" w:rsidRDefault="00856F2A" w:rsidP="00A5304E">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In collaboration with the Project REAL Lead Teacher, a</w:t>
      </w:r>
      <w:r w:rsidR="00A5304E" w:rsidRPr="00A5304E">
        <w:rPr>
          <w:rFonts w:ascii="Arial" w:eastAsia="Arial" w:hAnsi="Arial" w:cs="Arial"/>
          <w:color w:val="auto"/>
          <w:sz w:val="22"/>
          <w:szCs w:val="22"/>
        </w:rPr>
        <w:t>ssist the young person and their families to develop sustainable skills and strategies to improve individual wellbeing and family functioning outcomes</w:t>
      </w:r>
      <w:r>
        <w:rPr>
          <w:rFonts w:ascii="Arial" w:eastAsia="Arial" w:hAnsi="Arial" w:cs="Arial"/>
          <w:color w:val="auto"/>
          <w:sz w:val="22"/>
          <w:szCs w:val="22"/>
        </w:rPr>
        <w:t>.</w:t>
      </w:r>
    </w:p>
    <w:p w14:paraId="19B2F4DC" w14:textId="77777777" w:rsidR="00A5304E" w:rsidRPr="00A5304E" w:rsidRDefault="00856F2A" w:rsidP="00A5304E">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Support</w:t>
      </w:r>
      <w:r w:rsidR="00A5304E" w:rsidRPr="00A5304E">
        <w:rPr>
          <w:rFonts w:ascii="Arial" w:eastAsia="Arial" w:hAnsi="Arial" w:cs="Arial"/>
          <w:color w:val="auto"/>
          <w:sz w:val="22"/>
          <w:szCs w:val="22"/>
        </w:rPr>
        <w:t xml:space="preserve"> the young person and their family to engage with internal and external referrals and support systems</w:t>
      </w:r>
      <w:r>
        <w:rPr>
          <w:rFonts w:ascii="Arial" w:eastAsia="Arial" w:hAnsi="Arial" w:cs="Arial"/>
          <w:color w:val="auto"/>
          <w:sz w:val="22"/>
          <w:szCs w:val="22"/>
        </w:rPr>
        <w:t xml:space="preserve"> as part of the case coordination framework. </w:t>
      </w:r>
      <w:r w:rsidR="00A5304E" w:rsidRPr="00A5304E">
        <w:rPr>
          <w:rFonts w:ascii="Arial" w:eastAsia="Arial" w:hAnsi="Arial" w:cs="Arial"/>
          <w:color w:val="auto"/>
          <w:sz w:val="22"/>
          <w:szCs w:val="22"/>
        </w:rPr>
        <w:t xml:space="preserve"> </w:t>
      </w:r>
    </w:p>
    <w:p w14:paraId="01684C1B" w14:textId="77777777" w:rsidR="00A5304E" w:rsidRPr="00A5304E" w:rsidRDefault="00856F2A" w:rsidP="00A5304E">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F</w:t>
      </w:r>
      <w:r w:rsidR="00A5304E" w:rsidRPr="00A5304E">
        <w:rPr>
          <w:rFonts w:ascii="Arial" w:eastAsia="Arial" w:hAnsi="Arial" w:cs="Arial"/>
          <w:color w:val="auto"/>
          <w:sz w:val="22"/>
          <w:szCs w:val="22"/>
        </w:rPr>
        <w:t>acilitate connections to positive social, community networks and supports</w:t>
      </w:r>
      <w:r>
        <w:rPr>
          <w:rFonts w:ascii="Arial" w:eastAsia="Arial" w:hAnsi="Arial" w:cs="Arial"/>
          <w:color w:val="auto"/>
          <w:sz w:val="22"/>
          <w:szCs w:val="22"/>
        </w:rPr>
        <w:t>.</w:t>
      </w:r>
    </w:p>
    <w:p w14:paraId="193C536B" w14:textId="6A1DF31F" w:rsidR="00A5304E" w:rsidRPr="00A5304E" w:rsidRDefault="00856F2A" w:rsidP="00A17D9B">
      <w:pPr>
        <w:pStyle w:val="ListParagraph"/>
        <w:numPr>
          <w:ilvl w:val="0"/>
          <w:numId w:val="22"/>
        </w:numPr>
        <w:ind w:right="141"/>
        <w:jc w:val="both"/>
        <w:rPr>
          <w:rFonts w:ascii="Arial" w:eastAsia="Arial" w:hAnsi="Arial" w:cs="Arial"/>
          <w:color w:val="auto"/>
          <w:sz w:val="22"/>
          <w:szCs w:val="22"/>
        </w:rPr>
      </w:pPr>
      <w:r>
        <w:rPr>
          <w:rFonts w:ascii="Arial" w:eastAsia="Arial" w:hAnsi="Arial" w:cs="Arial"/>
          <w:color w:val="auto"/>
          <w:sz w:val="22"/>
          <w:szCs w:val="22"/>
        </w:rPr>
        <w:t>P</w:t>
      </w:r>
      <w:r w:rsidR="00A5304E" w:rsidRPr="00A5304E">
        <w:rPr>
          <w:rFonts w:ascii="Arial" w:eastAsia="Arial" w:hAnsi="Arial" w:cs="Arial"/>
          <w:color w:val="auto"/>
          <w:sz w:val="22"/>
          <w:szCs w:val="22"/>
        </w:rPr>
        <w:t>articipate in and support young people and their families to engage in secondary consultations as required</w:t>
      </w:r>
      <w:r w:rsidR="00E47605">
        <w:rPr>
          <w:rFonts w:ascii="Arial" w:eastAsia="Arial" w:hAnsi="Arial" w:cs="Arial"/>
          <w:color w:val="auto"/>
          <w:sz w:val="22"/>
          <w:szCs w:val="22"/>
        </w:rPr>
        <w:t xml:space="preserve">, considering the holistic needs of the family unit. </w:t>
      </w:r>
    </w:p>
    <w:p w14:paraId="3A58FEC6" w14:textId="77777777" w:rsidR="00A17D9B" w:rsidRDefault="00A17D9B" w:rsidP="00D555AD">
      <w:pPr>
        <w:ind w:right="141"/>
        <w:jc w:val="both"/>
        <w:rPr>
          <w:rFonts w:ascii="Arial" w:eastAsia="Arial" w:hAnsi="Arial" w:cs="Arial"/>
          <w:color w:val="FF0000"/>
          <w:sz w:val="22"/>
          <w:szCs w:val="22"/>
        </w:rPr>
      </w:pPr>
    </w:p>
    <w:p w14:paraId="1A04E0A1" w14:textId="77777777" w:rsidR="00E47605" w:rsidRDefault="00E47605" w:rsidP="00D555AD">
      <w:pPr>
        <w:ind w:right="141"/>
        <w:jc w:val="both"/>
        <w:rPr>
          <w:rFonts w:ascii="Arial" w:eastAsia="Arial" w:hAnsi="Arial" w:cs="Arial"/>
          <w:color w:val="FF0000"/>
          <w:sz w:val="22"/>
          <w:szCs w:val="22"/>
        </w:rPr>
      </w:pPr>
    </w:p>
    <w:p w14:paraId="0332BB2D" w14:textId="77777777" w:rsidR="00D555AD" w:rsidRPr="00A5304E" w:rsidRDefault="00A5304E" w:rsidP="00A5304E">
      <w:pPr>
        <w:pStyle w:val="ListParagraph"/>
        <w:numPr>
          <w:ilvl w:val="0"/>
          <w:numId w:val="23"/>
        </w:numPr>
        <w:ind w:right="141"/>
        <w:jc w:val="both"/>
        <w:rPr>
          <w:rFonts w:ascii="Arial" w:eastAsia="Arial" w:hAnsi="Arial" w:cs="Arial"/>
          <w:b/>
          <w:color w:val="auto"/>
          <w:sz w:val="22"/>
          <w:szCs w:val="22"/>
        </w:rPr>
      </w:pPr>
      <w:r w:rsidRPr="00A5304E">
        <w:rPr>
          <w:rFonts w:ascii="Arial" w:eastAsia="Arial" w:hAnsi="Arial" w:cs="Arial"/>
          <w:b/>
          <w:color w:val="auto"/>
          <w:sz w:val="22"/>
          <w:szCs w:val="22"/>
        </w:rPr>
        <w:t>Service development and administration</w:t>
      </w:r>
    </w:p>
    <w:p w14:paraId="5033ECD6" w14:textId="77777777" w:rsidR="00D555AD" w:rsidRPr="00D555AD" w:rsidRDefault="00D555AD" w:rsidP="00D555AD">
      <w:pPr>
        <w:ind w:right="141"/>
        <w:jc w:val="both"/>
        <w:rPr>
          <w:rFonts w:ascii="Arial" w:eastAsia="Arial" w:hAnsi="Arial" w:cs="Arial"/>
          <w:color w:val="FF0000"/>
          <w:sz w:val="22"/>
          <w:szCs w:val="22"/>
        </w:rPr>
      </w:pPr>
    </w:p>
    <w:p w14:paraId="73119B97" w14:textId="5BC7D49C" w:rsidR="00D555AD" w:rsidRPr="00E47605" w:rsidRDefault="00E47605" w:rsidP="00D555AD">
      <w:pPr>
        <w:pStyle w:val="ListParagraph"/>
        <w:numPr>
          <w:ilvl w:val="0"/>
          <w:numId w:val="24"/>
        </w:numPr>
        <w:ind w:right="141"/>
        <w:jc w:val="both"/>
        <w:rPr>
          <w:rFonts w:ascii="Arial" w:eastAsia="Arial" w:hAnsi="Arial" w:cs="Arial"/>
          <w:color w:val="auto"/>
          <w:sz w:val="22"/>
          <w:szCs w:val="22"/>
        </w:rPr>
      </w:pPr>
      <w:r w:rsidRPr="00E47605">
        <w:rPr>
          <w:rFonts w:ascii="Arial" w:eastAsia="Arial" w:hAnsi="Arial" w:cs="Arial"/>
          <w:color w:val="auto"/>
          <w:sz w:val="22"/>
          <w:szCs w:val="22"/>
        </w:rPr>
        <w:t>Contribute</w:t>
      </w:r>
      <w:r w:rsidR="00D555AD" w:rsidRPr="00E47605">
        <w:rPr>
          <w:rFonts w:ascii="Arial" w:eastAsia="Arial" w:hAnsi="Arial" w:cs="Arial"/>
          <w:color w:val="auto"/>
          <w:sz w:val="22"/>
          <w:szCs w:val="22"/>
        </w:rPr>
        <w:t xml:space="preserve"> to student records, reflectio</w:t>
      </w:r>
      <w:r w:rsidRPr="00E47605">
        <w:rPr>
          <w:rFonts w:ascii="Arial" w:eastAsia="Arial" w:hAnsi="Arial" w:cs="Arial"/>
          <w:color w:val="auto"/>
          <w:sz w:val="22"/>
          <w:szCs w:val="22"/>
        </w:rPr>
        <w:t>ns and observations using the SENTRAL</w:t>
      </w:r>
      <w:r w:rsidR="00D555AD" w:rsidRPr="00E47605">
        <w:rPr>
          <w:rFonts w:ascii="Arial" w:eastAsia="Arial" w:hAnsi="Arial" w:cs="Arial"/>
          <w:color w:val="auto"/>
          <w:sz w:val="22"/>
          <w:szCs w:val="22"/>
        </w:rPr>
        <w:t xml:space="preserve"> database </w:t>
      </w:r>
      <w:r w:rsidRPr="00E47605">
        <w:rPr>
          <w:rFonts w:ascii="Arial" w:eastAsia="Arial" w:hAnsi="Arial" w:cs="Arial"/>
          <w:color w:val="auto"/>
          <w:sz w:val="22"/>
          <w:szCs w:val="22"/>
        </w:rPr>
        <w:t xml:space="preserve">system for assessment, evaluation and compliance purposes. </w:t>
      </w:r>
    </w:p>
    <w:p w14:paraId="6C9488CE" w14:textId="1D995EE2" w:rsidR="00D555AD" w:rsidRPr="00E47605" w:rsidRDefault="00E47605" w:rsidP="00D555AD">
      <w:pPr>
        <w:pStyle w:val="ListParagraph"/>
        <w:numPr>
          <w:ilvl w:val="0"/>
          <w:numId w:val="24"/>
        </w:numPr>
        <w:ind w:right="141"/>
        <w:jc w:val="both"/>
        <w:rPr>
          <w:rFonts w:ascii="Arial" w:eastAsia="Arial" w:hAnsi="Arial" w:cs="Arial"/>
          <w:color w:val="auto"/>
          <w:sz w:val="22"/>
          <w:szCs w:val="22"/>
        </w:rPr>
      </w:pPr>
      <w:r w:rsidRPr="00E47605">
        <w:rPr>
          <w:rFonts w:ascii="Arial" w:eastAsia="Arial" w:hAnsi="Arial" w:cs="Arial"/>
          <w:color w:val="auto"/>
          <w:sz w:val="22"/>
          <w:szCs w:val="22"/>
        </w:rPr>
        <w:t>Participate</w:t>
      </w:r>
      <w:r w:rsidR="00D555AD" w:rsidRPr="00E47605">
        <w:rPr>
          <w:rFonts w:ascii="Arial" w:eastAsia="Arial" w:hAnsi="Arial" w:cs="Arial"/>
          <w:color w:val="auto"/>
          <w:sz w:val="22"/>
          <w:szCs w:val="22"/>
        </w:rPr>
        <w:t xml:space="preserve"> in fortnightly Project REAL team meetings</w:t>
      </w:r>
      <w:r w:rsidRPr="00E47605">
        <w:rPr>
          <w:rFonts w:ascii="Arial" w:eastAsia="Arial" w:hAnsi="Arial" w:cs="Arial"/>
          <w:color w:val="auto"/>
          <w:sz w:val="22"/>
          <w:szCs w:val="22"/>
        </w:rPr>
        <w:t>.</w:t>
      </w:r>
    </w:p>
    <w:p w14:paraId="5EBA5565" w14:textId="7E9C4137" w:rsidR="00D555AD" w:rsidRPr="00E47605" w:rsidRDefault="00E47605" w:rsidP="00D555AD">
      <w:pPr>
        <w:pStyle w:val="ListParagraph"/>
        <w:numPr>
          <w:ilvl w:val="0"/>
          <w:numId w:val="24"/>
        </w:numPr>
        <w:ind w:right="141"/>
        <w:jc w:val="both"/>
        <w:rPr>
          <w:rFonts w:ascii="Arial" w:eastAsia="Arial" w:hAnsi="Arial" w:cs="Arial"/>
          <w:color w:val="auto"/>
          <w:sz w:val="22"/>
          <w:szCs w:val="22"/>
        </w:rPr>
      </w:pPr>
      <w:r w:rsidRPr="00E47605">
        <w:rPr>
          <w:rFonts w:ascii="Arial" w:eastAsia="Arial" w:hAnsi="Arial" w:cs="Arial"/>
          <w:color w:val="auto"/>
          <w:sz w:val="22"/>
          <w:szCs w:val="22"/>
        </w:rPr>
        <w:t>Regularly p</w:t>
      </w:r>
      <w:r w:rsidR="00D555AD" w:rsidRPr="00E47605">
        <w:rPr>
          <w:rFonts w:ascii="Arial" w:eastAsia="Arial" w:hAnsi="Arial" w:cs="Arial"/>
          <w:color w:val="auto"/>
          <w:sz w:val="22"/>
          <w:szCs w:val="22"/>
        </w:rPr>
        <w:t>arti</w:t>
      </w:r>
      <w:r w:rsidR="00E812AD" w:rsidRPr="00E47605">
        <w:rPr>
          <w:rFonts w:ascii="Arial" w:eastAsia="Arial" w:hAnsi="Arial" w:cs="Arial"/>
          <w:color w:val="auto"/>
          <w:sz w:val="22"/>
          <w:szCs w:val="22"/>
        </w:rPr>
        <w:t>cipate in</w:t>
      </w:r>
      <w:r w:rsidR="00D555AD" w:rsidRPr="00E47605">
        <w:rPr>
          <w:rFonts w:ascii="Arial" w:eastAsia="Arial" w:hAnsi="Arial" w:cs="Arial"/>
          <w:color w:val="auto"/>
          <w:sz w:val="22"/>
          <w:szCs w:val="22"/>
        </w:rPr>
        <w:t xml:space="preserve"> critical reflective practice meetings</w:t>
      </w:r>
      <w:r w:rsidRPr="00E47605">
        <w:rPr>
          <w:rFonts w:ascii="Arial" w:eastAsia="Arial" w:hAnsi="Arial" w:cs="Arial"/>
          <w:color w:val="auto"/>
          <w:sz w:val="22"/>
          <w:szCs w:val="22"/>
        </w:rPr>
        <w:t>.</w:t>
      </w:r>
      <w:r w:rsidR="00D555AD" w:rsidRPr="00E47605">
        <w:rPr>
          <w:rFonts w:ascii="Arial" w:eastAsia="Arial" w:hAnsi="Arial" w:cs="Arial"/>
          <w:color w:val="auto"/>
          <w:sz w:val="22"/>
          <w:szCs w:val="22"/>
        </w:rPr>
        <w:t xml:space="preserve"> </w:t>
      </w:r>
    </w:p>
    <w:p w14:paraId="79E0C3A2" w14:textId="5252926B" w:rsidR="00D555AD" w:rsidRDefault="00E47605" w:rsidP="00D555AD">
      <w:pPr>
        <w:pStyle w:val="ListParagraph"/>
        <w:numPr>
          <w:ilvl w:val="0"/>
          <w:numId w:val="24"/>
        </w:numPr>
        <w:ind w:right="141"/>
        <w:jc w:val="both"/>
        <w:rPr>
          <w:rFonts w:ascii="Arial" w:eastAsia="Arial" w:hAnsi="Arial" w:cs="Arial"/>
          <w:color w:val="auto"/>
          <w:sz w:val="22"/>
          <w:szCs w:val="22"/>
        </w:rPr>
      </w:pPr>
      <w:r w:rsidRPr="00E47605">
        <w:rPr>
          <w:rFonts w:ascii="Arial" w:eastAsia="Arial" w:hAnsi="Arial" w:cs="Arial"/>
          <w:color w:val="auto"/>
          <w:sz w:val="22"/>
          <w:szCs w:val="22"/>
        </w:rPr>
        <w:t xml:space="preserve">Participate in </w:t>
      </w:r>
      <w:r w:rsidR="00D555AD" w:rsidRPr="00E47605">
        <w:rPr>
          <w:rFonts w:ascii="Arial" w:eastAsia="Arial" w:hAnsi="Arial" w:cs="Arial"/>
          <w:color w:val="auto"/>
          <w:sz w:val="22"/>
          <w:szCs w:val="22"/>
        </w:rPr>
        <w:t xml:space="preserve">training and professional development </w:t>
      </w:r>
      <w:r w:rsidRPr="00E47605">
        <w:rPr>
          <w:rFonts w:ascii="Arial" w:eastAsia="Arial" w:hAnsi="Arial" w:cs="Arial"/>
          <w:color w:val="auto"/>
          <w:sz w:val="22"/>
          <w:szCs w:val="22"/>
        </w:rPr>
        <w:t>activities, including those organised as part of the Project REAL Community of Practice.</w:t>
      </w:r>
    </w:p>
    <w:p w14:paraId="17C76E3F" w14:textId="392606F8" w:rsidR="0004336C" w:rsidRDefault="0004336C" w:rsidP="00D555AD">
      <w:pPr>
        <w:pStyle w:val="ListParagraph"/>
        <w:numPr>
          <w:ilvl w:val="0"/>
          <w:numId w:val="24"/>
        </w:numPr>
        <w:ind w:right="141"/>
        <w:jc w:val="both"/>
        <w:rPr>
          <w:rFonts w:ascii="Arial" w:eastAsia="Arial" w:hAnsi="Arial" w:cs="Arial"/>
          <w:color w:val="auto"/>
          <w:sz w:val="22"/>
          <w:szCs w:val="22"/>
        </w:rPr>
      </w:pPr>
      <w:r>
        <w:rPr>
          <w:rFonts w:ascii="Arial" w:eastAsia="Arial" w:hAnsi="Arial" w:cs="Arial"/>
          <w:color w:val="auto"/>
          <w:sz w:val="22"/>
          <w:szCs w:val="22"/>
        </w:rPr>
        <w:t>Contribute to various administrative activities required for the operation of Project REAL, including, but not limited to:</w:t>
      </w:r>
    </w:p>
    <w:p w14:paraId="58DD3423" w14:textId="544A2D2B" w:rsidR="0004336C" w:rsidRDefault="0004336C" w:rsidP="0004336C">
      <w:pPr>
        <w:pStyle w:val="ListParagraph"/>
        <w:numPr>
          <w:ilvl w:val="1"/>
          <w:numId w:val="24"/>
        </w:numPr>
        <w:ind w:right="141"/>
        <w:jc w:val="both"/>
        <w:rPr>
          <w:rFonts w:ascii="Arial" w:eastAsia="Arial" w:hAnsi="Arial" w:cs="Arial"/>
          <w:color w:val="auto"/>
          <w:sz w:val="22"/>
          <w:szCs w:val="22"/>
        </w:rPr>
      </w:pPr>
      <w:r>
        <w:rPr>
          <w:rFonts w:ascii="Arial" w:eastAsia="Arial" w:hAnsi="Arial" w:cs="Arial"/>
          <w:color w:val="auto"/>
          <w:sz w:val="22"/>
          <w:szCs w:val="22"/>
        </w:rPr>
        <w:t>Support in the preparation of rosters and timetables.</w:t>
      </w:r>
    </w:p>
    <w:p w14:paraId="02E63349" w14:textId="0C3F2CED" w:rsidR="0004336C" w:rsidRPr="00E47605" w:rsidRDefault="0004336C" w:rsidP="0004336C">
      <w:pPr>
        <w:pStyle w:val="ListParagraph"/>
        <w:numPr>
          <w:ilvl w:val="1"/>
          <w:numId w:val="24"/>
        </w:numPr>
        <w:ind w:right="141"/>
        <w:jc w:val="both"/>
        <w:rPr>
          <w:rFonts w:ascii="Arial" w:eastAsia="Arial" w:hAnsi="Arial" w:cs="Arial"/>
          <w:color w:val="auto"/>
          <w:sz w:val="22"/>
          <w:szCs w:val="22"/>
        </w:rPr>
      </w:pPr>
      <w:r>
        <w:rPr>
          <w:rFonts w:ascii="Arial" w:eastAsia="Arial" w:hAnsi="Arial" w:cs="Arial"/>
          <w:color w:val="auto"/>
          <w:sz w:val="22"/>
          <w:szCs w:val="22"/>
        </w:rPr>
        <w:t xml:space="preserve">Support with the coordination of capacity building activities as part of the Project REAL Community of Practice, such as the Berry Street Trauma Informed Positive Education training. </w:t>
      </w:r>
    </w:p>
    <w:p w14:paraId="3B6180CE" w14:textId="7EB0B2C9" w:rsidR="00E47605" w:rsidRPr="00E47605" w:rsidRDefault="00E47605" w:rsidP="00E47605">
      <w:pPr>
        <w:pStyle w:val="ListParagraph"/>
        <w:numPr>
          <w:ilvl w:val="0"/>
          <w:numId w:val="24"/>
        </w:numPr>
        <w:ind w:right="141"/>
        <w:jc w:val="both"/>
        <w:rPr>
          <w:rFonts w:ascii="Arial" w:hAnsi="Arial"/>
          <w:color w:val="auto"/>
          <w:sz w:val="22"/>
          <w:szCs w:val="22"/>
        </w:rPr>
      </w:pPr>
      <w:r w:rsidRPr="00E47605">
        <w:rPr>
          <w:rFonts w:ascii="Arial" w:eastAsia="Arial" w:hAnsi="Arial" w:cs="Arial"/>
          <w:color w:val="auto"/>
          <w:sz w:val="22"/>
          <w:szCs w:val="22"/>
        </w:rPr>
        <w:t>Contribute</w:t>
      </w:r>
      <w:r w:rsidR="00D22BFE" w:rsidRPr="00E47605">
        <w:rPr>
          <w:rFonts w:ascii="Arial" w:eastAsia="Arial" w:hAnsi="Arial" w:cs="Arial"/>
          <w:color w:val="auto"/>
          <w:sz w:val="22"/>
          <w:szCs w:val="22"/>
        </w:rPr>
        <w:t xml:space="preserve"> to the analysis and evaluation of project REAL as </w:t>
      </w:r>
      <w:r w:rsidR="00D22BFE" w:rsidRPr="00E47605">
        <w:rPr>
          <w:rFonts w:ascii="Arial" w:hAnsi="Arial"/>
          <w:color w:val="auto"/>
          <w:sz w:val="22"/>
          <w:szCs w:val="22"/>
        </w:rPr>
        <w:t>a creative, critical and reflective practitioner.</w:t>
      </w:r>
    </w:p>
    <w:p w14:paraId="32D5048F" w14:textId="48AEDBBC" w:rsidR="00D22BFE" w:rsidRPr="00E47605" w:rsidRDefault="00E47605" w:rsidP="00E47605">
      <w:pPr>
        <w:pStyle w:val="ListParagraph"/>
        <w:numPr>
          <w:ilvl w:val="0"/>
          <w:numId w:val="24"/>
        </w:numPr>
        <w:ind w:right="141"/>
        <w:jc w:val="both"/>
        <w:rPr>
          <w:rFonts w:ascii="Arial" w:eastAsia="Arial" w:hAnsi="Arial" w:cs="Arial"/>
          <w:color w:val="auto"/>
          <w:sz w:val="22"/>
          <w:szCs w:val="22"/>
        </w:rPr>
      </w:pPr>
      <w:r w:rsidRPr="00E47605">
        <w:rPr>
          <w:rFonts w:ascii="Arial" w:hAnsi="Arial"/>
          <w:color w:val="auto"/>
          <w:sz w:val="22"/>
          <w:szCs w:val="22"/>
        </w:rPr>
        <w:lastRenderedPageBreak/>
        <w:t>Contribute</w:t>
      </w:r>
      <w:r w:rsidR="00D22BFE" w:rsidRPr="00E47605">
        <w:rPr>
          <w:rFonts w:ascii="Arial" w:hAnsi="Arial"/>
          <w:color w:val="auto"/>
          <w:sz w:val="22"/>
          <w:szCs w:val="22"/>
        </w:rPr>
        <w:t xml:space="preserve"> to a body of knowledge documenting best practice in flexible and alternative educational practices through participation in the Project REAL external evaluation and other related initiatives.</w:t>
      </w:r>
    </w:p>
    <w:p w14:paraId="4D8077BA" w14:textId="5F2EA3A4" w:rsidR="00E47605" w:rsidRPr="00E47605" w:rsidRDefault="00E47605" w:rsidP="00E47605">
      <w:pPr>
        <w:pStyle w:val="ListParagraph"/>
        <w:numPr>
          <w:ilvl w:val="0"/>
          <w:numId w:val="24"/>
        </w:numPr>
        <w:ind w:right="141"/>
        <w:jc w:val="both"/>
        <w:rPr>
          <w:rFonts w:ascii="Arial" w:eastAsia="Arial" w:hAnsi="Arial" w:cs="Arial"/>
          <w:color w:val="auto"/>
          <w:sz w:val="22"/>
          <w:szCs w:val="22"/>
        </w:rPr>
      </w:pPr>
      <w:r>
        <w:rPr>
          <w:rFonts w:ascii="Arial" w:hAnsi="Arial"/>
          <w:color w:val="auto"/>
          <w:sz w:val="22"/>
          <w:szCs w:val="22"/>
        </w:rPr>
        <w:t xml:space="preserve">Comply with all the relevant policies and regulations of Banksia Gardens Community Services in accordance with the operation of a Department of Education and Training endorsed re-engagement program. </w:t>
      </w:r>
    </w:p>
    <w:p w14:paraId="311CB63F" w14:textId="77777777" w:rsidR="00D555AD" w:rsidRDefault="00D555AD" w:rsidP="00D22BFE">
      <w:pPr>
        <w:pStyle w:val="ListParagraph"/>
        <w:ind w:left="360" w:right="141"/>
        <w:jc w:val="both"/>
        <w:rPr>
          <w:rFonts w:ascii="Arial" w:eastAsia="Arial" w:hAnsi="Arial" w:cs="Arial"/>
          <w:color w:val="auto"/>
          <w:sz w:val="22"/>
          <w:szCs w:val="22"/>
        </w:rPr>
      </w:pPr>
    </w:p>
    <w:p w14:paraId="45830BC5" w14:textId="77777777" w:rsidR="00E47605" w:rsidRDefault="00E47605">
      <w:pPr>
        <w:pStyle w:val="Body"/>
        <w:ind w:right="141"/>
        <w:jc w:val="both"/>
        <w:rPr>
          <w:rFonts w:ascii="Arial" w:eastAsia="Arial" w:hAnsi="Arial" w:cs="Arial"/>
          <w:sz w:val="22"/>
          <w:szCs w:val="22"/>
        </w:rPr>
      </w:pPr>
      <w:bookmarkStart w:id="0" w:name="_GoBack"/>
      <w:bookmarkEnd w:id="0"/>
    </w:p>
    <w:p w14:paraId="43F1C14B" w14:textId="77777777" w:rsidR="002D06AD" w:rsidRPr="007D0274" w:rsidRDefault="00C62C55">
      <w:pPr>
        <w:pStyle w:val="Body"/>
        <w:ind w:right="141"/>
        <w:jc w:val="both"/>
        <w:rPr>
          <w:rFonts w:ascii="Arial" w:eastAsia="Arial" w:hAnsi="Arial" w:cs="Arial"/>
          <w:b/>
          <w:bCs/>
          <w:sz w:val="22"/>
          <w:szCs w:val="22"/>
        </w:rPr>
      </w:pPr>
      <w:r w:rsidRPr="007D0274">
        <w:rPr>
          <w:rFonts w:ascii="Arial" w:hAnsi="Arial"/>
          <w:b/>
          <w:bCs/>
          <w:sz w:val="22"/>
          <w:szCs w:val="22"/>
          <w:lang w:val="en-US"/>
        </w:rPr>
        <w:t>QUALIFICATIONS AND EXPERIENCE</w:t>
      </w:r>
    </w:p>
    <w:p w14:paraId="2C914505" w14:textId="77777777" w:rsidR="002D06AD" w:rsidRPr="007D0274" w:rsidRDefault="002D06AD">
      <w:pPr>
        <w:pStyle w:val="Body"/>
        <w:jc w:val="both"/>
        <w:rPr>
          <w:rFonts w:ascii="Arial" w:eastAsia="Arial" w:hAnsi="Arial" w:cs="Arial"/>
          <w:b/>
          <w:bCs/>
          <w:sz w:val="22"/>
          <w:szCs w:val="22"/>
        </w:rPr>
      </w:pPr>
    </w:p>
    <w:p w14:paraId="57A94BEA" w14:textId="3480ADC6" w:rsidR="00E47605" w:rsidRPr="00E47605" w:rsidRDefault="00C62C55" w:rsidP="00E47605">
      <w:pPr>
        <w:pStyle w:val="ListParagraph"/>
        <w:numPr>
          <w:ilvl w:val="0"/>
          <w:numId w:val="8"/>
        </w:numPr>
        <w:ind w:right="141"/>
        <w:jc w:val="both"/>
        <w:rPr>
          <w:rFonts w:ascii="Arial" w:hAnsi="Arial"/>
          <w:sz w:val="22"/>
          <w:szCs w:val="22"/>
        </w:rPr>
      </w:pPr>
      <w:r w:rsidRPr="007D0274">
        <w:rPr>
          <w:rFonts w:ascii="Arial" w:hAnsi="Arial"/>
          <w:sz w:val="22"/>
          <w:szCs w:val="22"/>
        </w:rPr>
        <w:t>Tertiary qualificatio</w:t>
      </w:r>
      <w:r w:rsidR="00E47605">
        <w:rPr>
          <w:rFonts w:ascii="Arial" w:hAnsi="Arial"/>
          <w:sz w:val="22"/>
          <w:szCs w:val="22"/>
        </w:rPr>
        <w:t>ns in social work, psychology,</w:t>
      </w:r>
      <w:r w:rsidR="00E47605" w:rsidRPr="00E47605">
        <w:rPr>
          <w:rFonts w:ascii="Arial" w:hAnsi="Arial"/>
          <w:sz w:val="22"/>
          <w:szCs w:val="22"/>
        </w:rPr>
        <w:t xml:space="preserve"> youth work</w:t>
      </w:r>
      <w:r w:rsidR="00E47605">
        <w:rPr>
          <w:rFonts w:ascii="Arial" w:hAnsi="Arial"/>
          <w:sz w:val="22"/>
          <w:szCs w:val="22"/>
        </w:rPr>
        <w:t xml:space="preserve"> or other relevant</w:t>
      </w:r>
      <w:r w:rsidR="00283F4D">
        <w:rPr>
          <w:rFonts w:ascii="Arial" w:hAnsi="Arial"/>
          <w:sz w:val="22"/>
          <w:szCs w:val="22"/>
        </w:rPr>
        <w:t xml:space="preserve"> tertiary</w:t>
      </w:r>
      <w:r w:rsidR="00E47605">
        <w:rPr>
          <w:rFonts w:ascii="Arial" w:hAnsi="Arial"/>
          <w:sz w:val="22"/>
          <w:szCs w:val="22"/>
        </w:rPr>
        <w:t xml:space="preserve"> qualifications. </w:t>
      </w:r>
    </w:p>
    <w:p w14:paraId="5BCB5108" w14:textId="77777777" w:rsidR="00BD5FA7" w:rsidRDefault="00BD5FA7" w:rsidP="00BD5F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hAnsi="Arial" w:cs="Arial"/>
          <w:sz w:val="22"/>
        </w:rPr>
      </w:pPr>
      <w:r>
        <w:rPr>
          <w:rFonts w:ascii="Arial" w:hAnsi="Arial" w:cs="Arial"/>
          <w:sz w:val="22"/>
        </w:rPr>
        <w:t>Relevant experience and knowledge of all aspects of trauma informed practice and strategies to effectively respond to behaviours of concern in children and adolescents.</w:t>
      </w:r>
    </w:p>
    <w:p w14:paraId="3BD4CE35" w14:textId="7CCBCA2D" w:rsidR="00283F4D" w:rsidRPr="00E47605" w:rsidRDefault="00283F4D" w:rsidP="00283F4D">
      <w:pPr>
        <w:pStyle w:val="ListParagraph"/>
        <w:numPr>
          <w:ilvl w:val="0"/>
          <w:numId w:val="8"/>
        </w:numPr>
        <w:ind w:right="141"/>
        <w:jc w:val="both"/>
        <w:rPr>
          <w:rFonts w:ascii="Arial" w:hAnsi="Arial"/>
          <w:sz w:val="22"/>
          <w:szCs w:val="22"/>
        </w:rPr>
      </w:pPr>
      <w:r>
        <w:rPr>
          <w:rFonts w:ascii="Arial" w:hAnsi="Arial"/>
          <w:sz w:val="22"/>
          <w:szCs w:val="22"/>
        </w:rPr>
        <w:t>F</w:t>
      </w:r>
      <w:r w:rsidRPr="00E47605">
        <w:rPr>
          <w:rFonts w:ascii="Arial" w:hAnsi="Arial"/>
          <w:sz w:val="22"/>
          <w:szCs w:val="22"/>
        </w:rPr>
        <w:t>ormal training in family therapy</w:t>
      </w:r>
      <w:r>
        <w:rPr>
          <w:rFonts w:ascii="Arial" w:hAnsi="Arial"/>
          <w:sz w:val="22"/>
          <w:szCs w:val="22"/>
        </w:rPr>
        <w:t xml:space="preserve"> (desirable).</w:t>
      </w:r>
    </w:p>
    <w:p w14:paraId="7AA1C181" w14:textId="77777777" w:rsidR="00BD5FA7" w:rsidRDefault="00BD5FA7">
      <w:pPr>
        <w:pStyle w:val="Body"/>
        <w:shd w:val="clear" w:color="auto" w:fill="FFFFFF"/>
        <w:spacing w:after="150" w:line="270" w:lineRule="atLeast"/>
        <w:rPr>
          <w:rFonts w:ascii="Lucida Grande" w:eastAsia="Lucida Grande" w:hAnsi="Lucida Grande" w:cs="Lucida Grande"/>
          <w:color w:val="182026"/>
          <w:sz w:val="18"/>
          <w:szCs w:val="18"/>
          <w:u w:color="182026"/>
          <w:lang w:val="en-US"/>
        </w:rPr>
      </w:pPr>
    </w:p>
    <w:p w14:paraId="5DBCCBE6" w14:textId="5A194235" w:rsidR="00BD5FA7" w:rsidRDefault="00BD5FA7" w:rsidP="00BD5FA7">
      <w:pPr>
        <w:pStyle w:val="Body"/>
        <w:shd w:val="clear" w:color="auto" w:fill="FFFFFF"/>
        <w:spacing w:after="150" w:line="270" w:lineRule="atLeast"/>
        <w:rPr>
          <w:rFonts w:ascii="Arial" w:eastAsia="Lucida Grande" w:hAnsi="Arial" w:cs="Arial"/>
          <w:b/>
          <w:color w:val="182026"/>
          <w:sz w:val="22"/>
          <w:szCs w:val="22"/>
          <w:u w:color="182026"/>
          <w:lang w:val="en-US"/>
        </w:rPr>
      </w:pPr>
      <w:r w:rsidRPr="00BD5FA7">
        <w:rPr>
          <w:rFonts w:ascii="Arial" w:eastAsia="Lucida Grande" w:hAnsi="Arial" w:cs="Arial"/>
          <w:b/>
          <w:color w:val="182026"/>
          <w:sz w:val="22"/>
          <w:szCs w:val="22"/>
          <w:u w:color="182026"/>
          <w:lang w:val="en-US"/>
        </w:rPr>
        <w:t>SPECIALIST KNOWLEDGE AND SKILLS</w:t>
      </w:r>
    </w:p>
    <w:p w14:paraId="75C0EE96" w14:textId="4534D4FF" w:rsidR="00BD5FA7" w:rsidRDefault="00BD5FA7" w:rsidP="00BD5F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hAnsi="Arial" w:cs="Arial"/>
          <w:sz w:val="22"/>
        </w:rPr>
      </w:pPr>
      <w:r>
        <w:rPr>
          <w:rFonts w:ascii="Arial" w:hAnsi="Arial" w:cs="Arial"/>
          <w:sz w:val="22"/>
        </w:rPr>
        <w:t>D</w:t>
      </w:r>
      <w:r w:rsidRPr="002F7191">
        <w:rPr>
          <w:rFonts w:ascii="Arial" w:hAnsi="Arial" w:cs="Arial"/>
          <w:sz w:val="22"/>
        </w:rPr>
        <w:t>emonstrated</w:t>
      </w:r>
      <w:r>
        <w:rPr>
          <w:rFonts w:ascii="Arial" w:hAnsi="Arial" w:cs="Arial"/>
          <w:sz w:val="22"/>
        </w:rPr>
        <w:t xml:space="preserve"> capacity to deliver the application of relevant trauma theory and practice in a therapeutic intervention with children aged 9-12 and their parents</w:t>
      </w:r>
      <w:r w:rsidR="008A7538">
        <w:rPr>
          <w:rFonts w:ascii="Arial" w:hAnsi="Arial" w:cs="Arial"/>
          <w:sz w:val="22"/>
        </w:rPr>
        <w:t xml:space="preserve"> </w:t>
      </w:r>
      <w:r>
        <w:rPr>
          <w:rFonts w:ascii="Arial" w:hAnsi="Arial" w:cs="Arial"/>
          <w:sz w:val="22"/>
        </w:rPr>
        <w:t>/</w:t>
      </w:r>
      <w:r w:rsidR="008A7538">
        <w:rPr>
          <w:rFonts w:ascii="Arial" w:hAnsi="Arial" w:cs="Arial"/>
          <w:sz w:val="22"/>
        </w:rPr>
        <w:t xml:space="preserve"> </w:t>
      </w:r>
      <w:r>
        <w:rPr>
          <w:rFonts w:ascii="Arial" w:hAnsi="Arial" w:cs="Arial"/>
          <w:sz w:val="22"/>
        </w:rPr>
        <w:t xml:space="preserve">carers. </w:t>
      </w:r>
    </w:p>
    <w:p w14:paraId="058DF173" w14:textId="028BCEBB" w:rsidR="00BD5FA7" w:rsidRPr="00AA33A3" w:rsidRDefault="00BD5FA7" w:rsidP="00BD5FA7">
      <w:pPr>
        <w:pStyle w:val="ListParagraph"/>
        <w:numPr>
          <w:ilvl w:val="0"/>
          <w:numId w:val="8"/>
        </w:numPr>
        <w:ind w:right="141"/>
        <w:jc w:val="both"/>
        <w:rPr>
          <w:rFonts w:ascii="Arial" w:hAnsi="Arial"/>
          <w:sz w:val="22"/>
          <w:szCs w:val="22"/>
        </w:rPr>
      </w:pPr>
      <w:r>
        <w:rPr>
          <w:rFonts w:ascii="Arial" w:hAnsi="Arial"/>
          <w:sz w:val="22"/>
          <w:szCs w:val="22"/>
        </w:rPr>
        <w:t>Demonstrated capacity to build relationshi</w:t>
      </w:r>
      <w:r w:rsidR="008A7538">
        <w:rPr>
          <w:rFonts w:ascii="Arial" w:hAnsi="Arial"/>
          <w:sz w:val="22"/>
          <w:szCs w:val="22"/>
        </w:rPr>
        <w:t>ps with</w:t>
      </w:r>
      <w:r w:rsidRPr="007D0274">
        <w:rPr>
          <w:rFonts w:ascii="Arial" w:hAnsi="Arial"/>
          <w:sz w:val="22"/>
          <w:szCs w:val="22"/>
        </w:rPr>
        <w:t xml:space="preserve"> highly </w:t>
      </w:r>
      <w:r>
        <w:rPr>
          <w:rFonts w:ascii="Arial" w:hAnsi="Arial"/>
          <w:sz w:val="22"/>
          <w:szCs w:val="22"/>
        </w:rPr>
        <w:t>dis</w:t>
      </w:r>
      <w:r w:rsidRPr="00AA33A3">
        <w:rPr>
          <w:rFonts w:ascii="Arial" w:hAnsi="Arial"/>
          <w:sz w:val="22"/>
          <w:szCs w:val="22"/>
        </w:rPr>
        <w:t>enfranchised children and families.  </w:t>
      </w:r>
    </w:p>
    <w:p w14:paraId="31746D1E" w14:textId="77777777" w:rsidR="00BD5FA7" w:rsidRPr="00AA33A3" w:rsidRDefault="00BD5FA7" w:rsidP="00BD5FA7">
      <w:pPr>
        <w:pStyle w:val="ListParagraph"/>
        <w:numPr>
          <w:ilvl w:val="0"/>
          <w:numId w:val="8"/>
        </w:numPr>
        <w:ind w:right="141"/>
        <w:jc w:val="both"/>
        <w:rPr>
          <w:rFonts w:ascii="Arial" w:hAnsi="Arial"/>
          <w:sz w:val="22"/>
          <w:szCs w:val="22"/>
        </w:rPr>
      </w:pPr>
      <w:r w:rsidRPr="007D0274">
        <w:rPr>
          <w:rFonts w:ascii="Arial" w:hAnsi="Arial"/>
          <w:sz w:val="22"/>
          <w:szCs w:val="22"/>
        </w:rPr>
        <w:t>Proven ability to interact with and to engage young people, children and families from culturally and linguistically diverse backgrounds.</w:t>
      </w:r>
    </w:p>
    <w:p w14:paraId="61AADF27" w14:textId="77777777" w:rsidR="008A7538" w:rsidRDefault="00BD5FA7"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Pr>
          <w:rFonts w:ascii="Arial" w:hAnsi="Arial" w:cs="Arial"/>
          <w:sz w:val="22"/>
        </w:rPr>
        <w:t>Well-developed organisational and time management skills with the ability to plan workload, prioritise and meet deadlines.</w:t>
      </w:r>
    </w:p>
    <w:p w14:paraId="27030BD5" w14:textId="77777777" w:rsidR="008A7538" w:rsidRPr="008A7538" w:rsidRDefault="00BD5FA7"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sidRPr="008A7538">
        <w:rPr>
          <w:rFonts w:ascii="Arial" w:eastAsia="Lucida Grande" w:hAnsi="Arial" w:cs="Arial"/>
          <w:color w:val="182026"/>
          <w:sz w:val="22"/>
          <w:szCs w:val="22"/>
          <w:u w:color="182026"/>
        </w:rPr>
        <w:t xml:space="preserve">Proven ability to work with clients experiencing complex personal and family situations in a non-judgemental and confidential way. </w:t>
      </w:r>
    </w:p>
    <w:p w14:paraId="4A060E18" w14:textId="51409803" w:rsidR="008A7538" w:rsidRPr="008A7538" w:rsidRDefault="008A7538"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sidRPr="008A7538">
        <w:rPr>
          <w:rFonts w:ascii="Arial" w:hAnsi="Arial" w:cs="Arial"/>
          <w:sz w:val="22"/>
        </w:rPr>
        <w:t>Commitment to, and strong interest in, human rights and knowledge about how relevant human rights legislation can be used to advocate for children, young people and families.</w:t>
      </w:r>
    </w:p>
    <w:p w14:paraId="1B0BD62C" w14:textId="3024141A" w:rsidR="008A7538" w:rsidRPr="008A7538" w:rsidRDefault="008A7538"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Pr>
          <w:rFonts w:ascii="Arial" w:eastAsia="Lucida Grande" w:hAnsi="Arial" w:cs="Arial"/>
          <w:color w:val="182026"/>
          <w:sz w:val="22"/>
          <w:szCs w:val="22"/>
          <w:u w:color="182026"/>
        </w:rPr>
        <w:t xml:space="preserve">High level written and verbal communication skills. </w:t>
      </w:r>
    </w:p>
    <w:p w14:paraId="778D750A" w14:textId="4FB40FC5" w:rsidR="00BD5FA7" w:rsidRPr="00283F4D" w:rsidRDefault="00BD5FA7">
      <w:pPr>
        <w:pStyle w:val="Body"/>
        <w:shd w:val="clear" w:color="auto" w:fill="FFFFFF"/>
        <w:spacing w:after="150" w:line="270" w:lineRule="atLeast"/>
        <w:rPr>
          <w:rFonts w:ascii="Lucida Grande" w:eastAsia="Lucida Grande" w:hAnsi="Lucida Grande" w:cs="Lucida Grande"/>
          <w:color w:val="182026"/>
          <w:sz w:val="18"/>
          <w:szCs w:val="18"/>
          <w:u w:color="182026"/>
          <w:lang w:val="en-US"/>
        </w:rPr>
      </w:pPr>
    </w:p>
    <w:p w14:paraId="25C2E5D5" w14:textId="77777777" w:rsidR="00374444" w:rsidRPr="007D0274" w:rsidRDefault="00374444" w:rsidP="00374444">
      <w:pPr>
        <w:pStyle w:val="Body"/>
        <w:spacing w:before="240" w:after="160" w:line="276" w:lineRule="auto"/>
        <w:jc w:val="both"/>
        <w:rPr>
          <w:rFonts w:ascii="Arial" w:eastAsia="Arial" w:hAnsi="Arial" w:cs="Arial"/>
          <w:b/>
          <w:bCs/>
          <w:sz w:val="22"/>
          <w:szCs w:val="22"/>
        </w:rPr>
      </w:pPr>
      <w:r w:rsidRPr="007D0274">
        <w:rPr>
          <w:rFonts w:ascii="Arial" w:hAnsi="Arial"/>
          <w:b/>
          <w:bCs/>
          <w:sz w:val="22"/>
          <w:szCs w:val="22"/>
          <w:lang w:val="en-US"/>
        </w:rPr>
        <w:t>ACCOUNTABILITY AND EXTENT OF AUTHORITY</w:t>
      </w:r>
    </w:p>
    <w:p w14:paraId="40F7F492" w14:textId="2DD272FD" w:rsidR="00374444" w:rsidRPr="007D0274" w:rsidRDefault="00374444" w:rsidP="00374444">
      <w:pPr>
        <w:pStyle w:val="ListParagraph"/>
        <w:numPr>
          <w:ilvl w:val="0"/>
          <w:numId w:val="16"/>
        </w:numPr>
        <w:suppressAutoHyphens/>
        <w:jc w:val="both"/>
        <w:rPr>
          <w:rFonts w:ascii="Arial" w:eastAsia="Arial" w:hAnsi="Arial" w:cs="Arial"/>
          <w:sz w:val="22"/>
          <w:szCs w:val="22"/>
        </w:rPr>
      </w:pPr>
      <w:r w:rsidRPr="007D0274">
        <w:rPr>
          <w:rFonts w:ascii="Arial" w:hAnsi="Arial"/>
          <w:sz w:val="22"/>
          <w:szCs w:val="22"/>
        </w:rPr>
        <w:t xml:space="preserve">This position operates under the general guidance of the </w:t>
      </w:r>
      <w:r w:rsidR="00A06713">
        <w:rPr>
          <w:rFonts w:ascii="Arial" w:hAnsi="Arial"/>
          <w:sz w:val="22"/>
          <w:szCs w:val="22"/>
        </w:rPr>
        <w:t>Project REAL Lead Teacher</w:t>
      </w:r>
      <w:r w:rsidRPr="007D0274">
        <w:rPr>
          <w:rFonts w:ascii="Arial" w:hAnsi="Arial"/>
          <w:sz w:val="22"/>
          <w:szCs w:val="22"/>
        </w:rPr>
        <w:t xml:space="preserve"> in accordance with Banksia Gardens Community Services policies and corporate objectives;</w:t>
      </w:r>
    </w:p>
    <w:p w14:paraId="3FFD0329" w14:textId="6C8769B2" w:rsidR="00A06713" w:rsidRPr="00A06713" w:rsidRDefault="00A06713" w:rsidP="00A06713">
      <w:pPr>
        <w:pStyle w:val="ListParagraph"/>
        <w:numPr>
          <w:ilvl w:val="0"/>
          <w:numId w:val="16"/>
        </w:numPr>
        <w:suppressAutoHyphens/>
        <w:jc w:val="both"/>
        <w:rPr>
          <w:rFonts w:ascii="Arial" w:hAnsi="Arial"/>
          <w:sz w:val="22"/>
          <w:szCs w:val="22"/>
        </w:rPr>
      </w:pPr>
      <w:r w:rsidRPr="00A06713">
        <w:rPr>
          <w:rFonts w:ascii="Arial" w:hAnsi="Arial"/>
          <w:sz w:val="22"/>
          <w:szCs w:val="22"/>
        </w:rPr>
        <w:t>For complex matters, guidance and advice will be available</w:t>
      </w:r>
      <w:r>
        <w:rPr>
          <w:rFonts w:ascii="Arial" w:hAnsi="Arial"/>
          <w:sz w:val="22"/>
          <w:szCs w:val="22"/>
        </w:rPr>
        <w:t xml:space="preserve"> from the BGCS Deputy CEO</w:t>
      </w:r>
      <w:r w:rsidRPr="00A06713">
        <w:rPr>
          <w:rFonts w:ascii="Arial" w:hAnsi="Arial"/>
          <w:sz w:val="22"/>
          <w:szCs w:val="22"/>
        </w:rPr>
        <w:t xml:space="preserve"> within the necessary time frame.</w:t>
      </w:r>
    </w:p>
    <w:p w14:paraId="686F258B" w14:textId="3261BEB8" w:rsidR="00A06713" w:rsidRPr="00A06713" w:rsidRDefault="00A06713" w:rsidP="00A06713">
      <w:pPr>
        <w:pStyle w:val="ListParagraph"/>
        <w:numPr>
          <w:ilvl w:val="0"/>
          <w:numId w:val="16"/>
        </w:numPr>
        <w:suppressAutoHyphens/>
        <w:jc w:val="both"/>
        <w:rPr>
          <w:rFonts w:ascii="Arial" w:hAnsi="Arial"/>
          <w:sz w:val="22"/>
          <w:szCs w:val="22"/>
        </w:rPr>
      </w:pPr>
      <w:r>
        <w:rPr>
          <w:rFonts w:ascii="Arial" w:hAnsi="Arial"/>
          <w:sz w:val="22"/>
          <w:szCs w:val="22"/>
        </w:rPr>
        <w:t>The incumbent w</w:t>
      </w:r>
      <w:r w:rsidRPr="00A06713">
        <w:rPr>
          <w:rFonts w:ascii="Arial" w:hAnsi="Arial"/>
          <w:sz w:val="22"/>
          <w:szCs w:val="22"/>
        </w:rPr>
        <w:t xml:space="preserve">ill be required to inform the </w:t>
      </w:r>
      <w:r>
        <w:rPr>
          <w:rFonts w:ascii="Arial" w:hAnsi="Arial"/>
          <w:sz w:val="22"/>
          <w:szCs w:val="22"/>
        </w:rPr>
        <w:t>Project REAL Lead Teacher</w:t>
      </w:r>
      <w:r w:rsidRPr="00A06713">
        <w:rPr>
          <w:rFonts w:ascii="Arial" w:hAnsi="Arial"/>
          <w:sz w:val="22"/>
          <w:szCs w:val="22"/>
        </w:rPr>
        <w:t xml:space="preserve"> </w:t>
      </w:r>
      <w:r>
        <w:rPr>
          <w:rFonts w:ascii="Arial" w:hAnsi="Arial"/>
          <w:sz w:val="22"/>
          <w:szCs w:val="22"/>
        </w:rPr>
        <w:t>about</w:t>
      </w:r>
      <w:r w:rsidRPr="00A06713">
        <w:rPr>
          <w:rFonts w:ascii="Arial" w:hAnsi="Arial"/>
          <w:sz w:val="22"/>
          <w:szCs w:val="22"/>
        </w:rPr>
        <w:t xml:space="preserve"> significant developments related t</w:t>
      </w:r>
      <w:r>
        <w:rPr>
          <w:rFonts w:ascii="Arial" w:hAnsi="Arial"/>
          <w:sz w:val="22"/>
          <w:szCs w:val="22"/>
        </w:rPr>
        <w:t>o the operations of the program</w:t>
      </w:r>
      <w:r w:rsidRPr="00A06713">
        <w:rPr>
          <w:rFonts w:ascii="Arial" w:hAnsi="Arial"/>
          <w:sz w:val="22"/>
          <w:szCs w:val="22"/>
        </w:rPr>
        <w:t>.</w:t>
      </w:r>
    </w:p>
    <w:p w14:paraId="036E56DD" w14:textId="717966D8" w:rsidR="00374444" w:rsidRPr="00A06713" w:rsidRDefault="00A06713" w:rsidP="00A06713">
      <w:pPr>
        <w:pStyle w:val="ListParagraph"/>
        <w:numPr>
          <w:ilvl w:val="0"/>
          <w:numId w:val="16"/>
        </w:numPr>
        <w:suppressAutoHyphens/>
        <w:jc w:val="both"/>
        <w:rPr>
          <w:rFonts w:ascii="Arial" w:hAnsi="Arial"/>
          <w:sz w:val="22"/>
          <w:szCs w:val="22"/>
        </w:rPr>
      </w:pPr>
      <w:r w:rsidRPr="00A06713">
        <w:rPr>
          <w:rFonts w:ascii="Arial" w:hAnsi="Arial"/>
          <w:sz w:val="22"/>
          <w:szCs w:val="22"/>
        </w:rPr>
        <w:t>As a member of a professional specialist team, the judgements and decisions made have potential to influence program operations and the local community.</w:t>
      </w:r>
    </w:p>
    <w:p w14:paraId="3146AEB2" w14:textId="77777777" w:rsidR="00A06713" w:rsidRDefault="00A06713">
      <w:pPr>
        <w:pStyle w:val="Body"/>
        <w:shd w:val="clear" w:color="auto" w:fill="FFFFFF"/>
        <w:spacing w:after="150" w:line="270" w:lineRule="atLeast"/>
        <w:rPr>
          <w:rFonts w:ascii="Lucida Grande" w:eastAsia="Lucida Grande" w:hAnsi="Lucida Grande" w:cs="Lucida Grande"/>
          <w:color w:val="182026"/>
          <w:sz w:val="18"/>
          <w:szCs w:val="18"/>
          <w:u w:color="182026"/>
        </w:rPr>
      </w:pPr>
    </w:p>
    <w:p w14:paraId="3B071D40" w14:textId="77777777" w:rsidR="002D06AD" w:rsidRPr="007D0274" w:rsidRDefault="00C62C55">
      <w:pPr>
        <w:pStyle w:val="Body"/>
        <w:suppressAutoHyphens/>
        <w:spacing w:after="160"/>
        <w:jc w:val="both"/>
        <w:rPr>
          <w:rFonts w:ascii="Arial" w:eastAsia="Arial" w:hAnsi="Arial" w:cs="Arial"/>
          <w:b/>
          <w:bCs/>
          <w:sz w:val="22"/>
          <w:szCs w:val="22"/>
        </w:rPr>
      </w:pPr>
      <w:r w:rsidRPr="007D0274">
        <w:rPr>
          <w:rFonts w:ascii="Arial" w:hAnsi="Arial"/>
          <w:b/>
          <w:bCs/>
          <w:sz w:val="22"/>
          <w:szCs w:val="22"/>
          <w:lang w:val="en-US"/>
        </w:rPr>
        <w:t xml:space="preserve">KEY SELECTION CRITERIA </w:t>
      </w:r>
    </w:p>
    <w:p w14:paraId="1AF9E63C" w14:textId="77777777" w:rsidR="002D06AD" w:rsidRPr="008A7538" w:rsidRDefault="00C62C55">
      <w:pPr>
        <w:pStyle w:val="Body"/>
        <w:spacing w:before="120" w:after="160" w:line="276" w:lineRule="auto"/>
        <w:jc w:val="both"/>
        <w:rPr>
          <w:rFonts w:ascii="Arial" w:hAnsi="Arial"/>
          <w:sz w:val="22"/>
          <w:szCs w:val="22"/>
          <w:u w:val="single"/>
          <w:lang w:val="en-US"/>
        </w:rPr>
      </w:pPr>
      <w:r w:rsidRPr="008A7538">
        <w:rPr>
          <w:rFonts w:ascii="Arial" w:hAnsi="Arial"/>
          <w:sz w:val="22"/>
          <w:szCs w:val="22"/>
          <w:u w:val="single"/>
          <w:lang w:val="en-US"/>
        </w:rPr>
        <w:t>Essential</w:t>
      </w:r>
    </w:p>
    <w:p w14:paraId="6224BAE7" w14:textId="77777777" w:rsidR="008A7538" w:rsidRPr="00E47605" w:rsidRDefault="008A7538" w:rsidP="008A7538">
      <w:pPr>
        <w:pStyle w:val="ListParagraph"/>
        <w:numPr>
          <w:ilvl w:val="0"/>
          <w:numId w:val="8"/>
        </w:numPr>
        <w:ind w:right="141"/>
        <w:jc w:val="both"/>
        <w:rPr>
          <w:rFonts w:ascii="Arial" w:hAnsi="Arial"/>
          <w:sz w:val="22"/>
          <w:szCs w:val="22"/>
        </w:rPr>
      </w:pPr>
      <w:r w:rsidRPr="007D0274">
        <w:rPr>
          <w:rFonts w:ascii="Arial" w:hAnsi="Arial"/>
          <w:sz w:val="22"/>
          <w:szCs w:val="22"/>
        </w:rPr>
        <w:t>Tertiary qualificatio</w:t>
      </w:r>
      <w:r>
        <w:rPr>
          <w:rFonts w:ascii="Arial" w:hAnsi="Arial"/>
          <w:sz w:val="22"/>
          <w:szCs w:val="22"/>
        </w:rPr>
        <w:t>ns in social work, psychology,</w:t>
      </w:r>
      <w:r w:rsidRPr="00E47605">
        <w:rPr>
          <w:rFonts w:ascii="Arial" w:hAnsi="Arial"/>
          <w:sz w:val="22"/>
          <w:szCs w:val="22"/>
        </w:rPr>
        <w:t xml:space="preserve"> youth work</w:t>
      </w:r>
      <w:r>
        <w:rPr>
          <w:rFonts w:ascii="Arial" w:hAnsi="Arial"/>
          <w:sz w:val="22"/>
          <w:szCs w:val="22"/>
        </w:rPr>
        <w:t xml:space="preserve"> or other relevant tertiary qualifications. </w:t>
      </w:r>
    </w:p>
    <w:p w14:paraId="36232089" w14:textId="77777777" w:rsidR="008A7538" w:rsidRDefault="008A7538" w:rsidP="008A753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hAnsi="Arial" w:cs="Arial"/>
          <w:sz w:val="22"/>
        </w:rPr>
      </w:pPr>
      <w:r>
        <w:rPr>
          <w:rFonts w:ascii="Arial" w:hAnsi="Arial" w:cs="Arial"/>
          <w:sz w:val="22"/>
        </w:rPr>
        <w:t>Relevant experience and knowledge of all aspects of trauma informed practice and strategies to effectively respond to behaviours of concern in children and adolescents.</w:t>
      </w:r>
    </w:p>
    <w:p w14:paraId="37110851" w14:textId="77777777" w:rsidR="008A7538" w:rsidRDefault="008A7538" w:rsidP="008A753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rPr>
          <w:rFonts w:ascii="Arial" w:hAnsi="Arial" w:cs="Arial"/>
          <w:sz w:val="22"/>
        </w:rPr>
      </w:pPr>
      <w:r>
        <w:rPr>
          <w:rFonts w:ascii="Arial" w:hAnsi="Arial" w:cs="Arial"/>
          <w:sz w:val="22"/>
        </w:rPr>
        <w:t>D</w:t>
      </w:r>
      <w:r w:rsidRPr="002F7191">
        <w:rPr>
          <w:rFonts w:ascii="Arial" w:hAnsi="Arial" w:cs="Arial"/>
          <w:sz w:val="22"/>
        </w:rPr>
        <w:t>emonstrated</w:t>
      </w:r>
      <w:r>
        <w:rPr>
          <w:rFonts w:ascii="Arial" w:hAnsi="Arial" w:cs="Arial"/>
          <w:sz w:val="22"/>
        </w:rPr>
        <w:t xml:space="preserve"> capacity to deliver the application of relevant trauma theory and practice in a therapeutic intervention with children aged 9-12 and their parents / carers. </w:t>
      </w:r>
    </w:p>
    <w:p w14:paraId="2378D3E2" w14:textId="77777777" w:rsidR="008A7538" w:rsidRPr="00AA33A3" w:rsidRDefault="008A7538" w:rsidP="008A7538">
      <w:pPr>
        <w:pStyle w:val="ListParagraph"/>
        <w:numPr>
          <w:ilvl w:val="0"/>
          <w:numId w:val="8"/>
        </w:numPr>
        <w:ind w:right="141"/>
        <w:jc w:val="both"/>
        <w:rPr>
          <w:rFonts w:ascii="Arial" w:hAnsi="Arial"/>
          <w:sz w:val="22"/>
          <w:szCs w:val="22"/>
        </w:rPr>
      </w:pPr>
      <w:r>
        <w:rPr>
          <w:rFonts w:ascii="Arial" w:hAnsi="Arial"/>
          <w:sz w:val="22"/>
          <w:szCs w:val="22"/>
        </w:rPr>
        <w:lastRenderedPageBreak/>
        <w:t>Demonstrated capacity to build relationships with</w:t>
      </w:r>
      <w:r w:rsidRPr="007D0274">
        <w:rPr>
          <w:rFonts w:ascii="Arial" w:hAnsi="Arial"/>
          <w:sz w:val="22"/>
          <w:szCs w:val="22"/>
        </w:rPr>
        <w:t xml:space="preserve"> highly </w:t>
      </w:r>
      <w:r>
        <w:rPr>
          <w:rFonts w:ascii="Arial" w:hAnsi="Arial"/>
          <w:sz w:val="22"/>
          <w:szCs w:val="22"/>
        </w:rPr>
        <w:t>dis</w:t>
      </w:r>
      <w:r w:rsidRPr="00AA33A3">
        <w:rPr>
          <w:rFonts w:ascii="Arial" w:hAnsi="Arial"/>
          <w:sz w:val="22"/>
          <w:szCs w:val="22"/>
        </w:rPr>
        <w:t>enfranchised children and families.  </w:t>
      </w:r>
    </w:p>
    <w:p w14:paraId="6D655160" w14:textId="77777777" w:rsidR="008A7538" w:rsidRPr="00AA33A3" w:rsidRDefault="008A7538" w:rsidP="008A7538">
      <w:pPr>
        <w:pStyle w:val="ListParagraph"/>
        <w:numPr>
          <w:ilvl w:val="0"/>
          <w:numId w:val="8"/>
        </w:numPr>
        <w:ind w:right="141"/>
        <w:jc w:val="both"/>
        <w:rPr>
          <w:rFonts w:ascii="Arial" w:hAnsi="Arial"/>
          <w:sz w:val="22"/>
          <w:szCs w:val="22"/>
        </w:rPr>
      </w:pPr>
      <w:r w:rsidRPr="007D0274">
        <w:rPr>
          <w:rFonts w:ascii="Arial" w:hAnsi="Arial"/>
          <w:sz w:val="22"/>
          <w:szCs w:val="22"/>
        </w:rPr>
        <w:t>Proven ability to interact with and to engage young people, children and families from culturally and linguistically diverse backgrounds.</w:t>
      </w:r>
    </w:p>
    <w:p w14:paraId="62EFCCA1" w14:textId="77777777" w:rsidR="008A7538" w:rsidRDefault="008A7538"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Pr>
          <w:rFonts w:ascii="Arial" w:hAnsi="Arial" w:cs="Arial"/>
          <w:sz w:val="22"/>
        </w:rPr>
        <w:t>Well-developed organisational and time management skills with the ability to plan workload, prioritise and meet deadlines.</w:t>
      </w:r>
    </w:p>
    <w:p w14:paraId="248A26F7" w14:textId="4B33FC08" w:rsidR="008A7538" w:rsidRPr="008A7538" w:rsidRDefault="008A7538"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sidRPr="008A7538">
        <w:rPr>
          <w:rFonts w:ascii="Arial" w:eastAsia="Lucida Grande" w:hAnsi="Arial" w:cs="Arial"/>
          <w:color w:val="182026"/>
          <w:sz w:val="22"/>
          <w:szCs w:val="22"/>
          <w:u w:color="182026"/>
        </w:rPr>
        <w:t>Proven ability to work with clients experiencing complex personal and family situations in a n</w:t>
      </w:r>
      <w:r>
        <w:rPr>
          <w:rFonts w:ascii="Arial" w:eastAsia="Lucida Grande" w:hAnsi="Arial" w:cs="Arial"/>
          <w:color w:val="182026"/>
          <w:sz w:val="22"/>
          <w:szCs w:val="22"/>
          <w:u w:color="182026"/>
        </w:rPr>
        <w:t>on-judg</w:t>
      </w:r>
      <w:r w:rsidRPr="008A7538">
        <w:rPr>
          <w:rFonts w:ascii="Arial" w:eastAsia="Lucida Grande" w:hAnsi="Arial" w:cs="Arial"/>
          <w:color w:val="182026"/>
          <w:sz w:val="22"/>
          <w:szCs w:val="22"/>
          <w:u w:color="182026"/>
        </w:rPr>
        <w:t xml:space="preserve">mental and confidential way. </w:t>
      </w:r>
    </w:p>
    <w:p w14:paraId="6305897A" w14:textId="77777777" w:rsidR="008A7538" w:rsidRPr="008A7538" w:rsidRDefault="008A7538" w:rsidP="008A753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2"/>
        </w:rPr>
      </w:pPr>
      <w:r>
        <w:rPr>
          <w:rFonts w:ascii="Arial" w:eastAsia="Lucida Grande" w:hAnsi="Arial" w:cs="Arial"/>
          <w:color w:val="182026"/>
          <w:sz w:val="22"/>
          <w:szCs w:val="22"/>
          <w:u w:color="182026"/>
        </w:rPr>
        <w:t xml:space="preserve">High level written and verbal communication skills. </w:t>
      </w:r>
    </w:p>
    <w:p w14:paraId="6FEB80DA" w14:textId="77777777" w:rsidR="002D06AD" w:rsidRPr="008A7538" w:rsidRDefault="00C62C55">
      <w:pPr>
        <w:pStyle w:val="Body"/>
        <w:suppressAutoHyphens/>
        <w:spacing w:before="120" w:after="160" w:line="276" w:lineRule="auto"/>
        <w:jc w:val="both"/>
        <w:rPr>
          <w:rFonts w:ascii="Arial" w:eastAsia="Arial" w:hAnsi="Arial" w:cs="Arial"/>
          <w:sz w:val="22"/>
          <w:szCs w:val="22"/>
          <w:u w:val="single"/>
        </w:rPr>
      </w:pPr>
      <w:r w:rsidRPr="008A7538">
        <w:rPr>
          <w:rFonts w:ascii="Arial" w:hAnsi="Arial"/>
          <w:sz w:val="22"/>
          <w:szCs w:val="22"/>
          <w:u w:val="single"/>
          <w:lang w:val="en-US"/>
        </w:rPr>
        <w:t>Desirable</w:t>
      </w:r>
    </w:p>
    <w:p w14:paraId="7B7CF65E" w14:textId="77777777" w:rsidR="008A7538" w:rsidRPr="00E47605" w:rsidRDefault="008A7538" w:rsidP="008A7538">
      <w:pPr>
        <w:pStyle w:val="ListParagraph"/>
        <w:numPr>
          <w:ilvl w:val="0"/>
          <w:numId w:val="8"/>
        </w:numPr>
        <w:ind w:right="141"/>
        <w:jc w:val="both"/>
        <w:rPr>
          <w:rFonts w:ascii="Arial" w:hAnsi="Arial"/>
          <w:sz w:val="22"/>
          <w:szCs w:val="22"/>
        </w:rPr>
      </w:pPr>
      <w:r>
        <w:rPr>
          <w:rFonts w:ascii="Arial" w:hAnsi="Arial"/>
          <w:sz w:val="22"/>
          <w:szCs w:val="22"/>
        </w:rPr>
        <w:t>F</w:t>
      </w:r>
      <w:r w:rsidRPr="00E47605">
        <w:rPr>
          <w:rFonts w:ascii="Arial" w:hAnsi="Arial"/>
          <w:sz w:val="22"/>
          <w:szCs w:val="22"/>
        </w:rPr>
        <w:t>ormal training in family therapy</w:t>
      </w:r>
      <w:r>
        <w:rPr>
          <w:rFonts w:ascii="Arial" w:hAnsi="Arial"/>
          <w:sz w:val="22"/>
          <w:szCs w:val="22"/>
        </w:rPr>
        <w:t xml:space="preserve"> (desirable).</w:t>
      </w:r>
    </w:p>
    <w:p w14:paraId="7CE1D7CD" w14:textId="77777777" w:rsidR="002D06AD" w:rsidRPr="008A7538" w:rsidRDefault="002D06AD" w:rsidP="008A7538">
      <w:pPr>
        <w:spacing w:before="120" w:after="160" w:line="276" w:lineRule="auto"/>
        <w:jc w:val="both"/>
        <w:rPr>
          <w:rFonts w:ascii="Arial" w:eastAsia="Arial" w:hAnsi="Arial" w:cs="Arial"/>
          <w:b/>
          <w:bCs/>
          <w:sz w:val="22"/>
          <w:szCs w:val="22"/>
        </w:rPr>
      </w:pPr>
    </w:p>
    <w:p w14:paraId="7F20D731" w14:textId="77777777" w:rsidR="002D06AD" w:rsidRPr="007D0274" w:rsidRDefault="00C62C55">
      <w:pPr>
        <w:pStyle w:val="Body"/>
        <w:spacing w:before="120" w:after="160" w:line="276" w:lineRule="auto"/>
        <w:jc w:val="both"/>
        <w:rPr>
          <w:rFonts w:ascii="Arial" w:eastAsia="Arial" w:hAnsi="Arial" w:cs="Arial"/>
          <w:b/>
          <w:bCs/>
          <w:sz w:val="22"/>
          <w:szCs w:val="22"/>
        </w:rPr>
      </w:pPr>
      <w:r w:rsidRPr="007D0274">
        <w:rPr>
          <w:rFonts w:ascii="Arial" w:hAnsi="Arial"/>
          <w:b/>
          <w:bCs/>
          <w:sz w:val="22"/>
          <w:szCs w:val="22"/>
          <w:lang w:val="en-US"/>
        </w:rPr>
        <w:t>FURTHER REQUIREMENTS AND OPPORTUNITIES</w:t>
      </w:r>
    </w:p>
    <w:p w14:paraId="29EC7F98" w14:textId="0F65A59C" w:rsidR="002D06AD" w:rsidRPr="007D0274" w:rsidRDefault="00C62C55">
      <w:pPr>
        <w:pStyle w:val="Body"/>
        <w:numPr>
          <w:ilvl w:val="0"/>
          <w:numId w:val="18"/>
        </w:numPr>
        <w:suppressAutoHyphens/>
        <w:jc w:val="both"/>
        <w:rPr>
          <w:rFonts w:ascii="Arial" w:eastAsia="Arial" w:hAnsi="Arial" w:cs="Arial"/>
          <w:sz w:val="22"/>
          <w:szCs w:val="22"/>
          <w:lang w:val="en-US"/>
        </w:rPr>
      </w:pPr>
      <w:r w:rsidRPr="007D0274">
        <w:rPr>
          <w:rFonts w:ascii="Arial" w:hAnsi="Arial"/>
          <w:sz w:val="22"/>
          <w:szCs w:val="22"/>
          <w:lang w:val="en-US"/>
        </w:rPr>
        <w:t xml:space="preserve">Where possible Project REAL </w:t>
      </w:r>
      <w:r w:rsidR="00283F4D">
        <w:rPr>
          <w:rFonts w:ascii="Arial" w:hAnsi="Arial"/>
          <w:sz w:val="22"/>
          <w:szCs w:val="22"/>
          <w:lang w:val="en-US"/>
        </w:rPr>
        <w:t>staff</w:t>
      </w:r>
      <w:r w:rsidRPr="007D0274">
        <w:rPr>
          <w:rFonts w:ascii="Arial" w:hAnsi="Arial"/>
          <w:sz w:val="22"/>
          <w:szCs w:val="22"/>
          <w:lang w:val="en-US"/>
        </w:rPr>
        <w:t xml:space="preserve"> are expected to attend relevant training in: trauma informed education model provided by Berry Street Childhood Institute, and others as required by programming needs. (This requirement will be subject to time frames and will be included as work time or Time in Lieu)</w:t>
      </w:r>
    </w:p>
    <w:p w14:paraId="70E7A961" w14:textId="77777777" w:rsidR="002D06AD" w:rsidRDefault="002D06AD">
      <w:pPr>
        <w:pStyle w:val="Body"/>
        <w:spacing w:before="120" w:after="160" w:line="276" w:lineRule="auto"/>
        <w:jc w:val="both"/>
        <w:rPr>
          <w:rFonts w:ascii="Arial" w:eastAsia="Arial" w:hAnsi="Arial" w:cs="Arial"/>
          <w:sz w:val="22"/>
          <w:szCs w:val="22"/>
          <w:lang w:val="en-US"/>
        </w:rPr>
      </w:pPr>
    </w:p>
    <w:p w14:paraId="64DD7ED3" w14:textId="77777777" w:rsidR="008A7538" w:rsidRPr="007D0274" w:rsidRDefault="008A7538" w:rsidP="008A7538">
      <w:pPr>
        <w:pStyle w:val="Body"/>
        <w:spacing w:before="120" w:after="120" w:line="360" w:lineRule="auto"/>
        <w:jc w:val="both"/>
        <w:rPr>
          <w:rFonts w:ascii="Arial" w:eastAsia="Arial" w:hAnsi="Arial" w:cs="Arial"/>
          <w:b/>
          <w:bCs/>
          <w:sz w:val="22"/>
          <w:szCs w:val="22"/>
        </w:rPr>
      </w:pPr>
      <w:r w:rsidRPr="007D0274">
        <w:rPr>
          <w:rFonts w:ascii="Arial" w:hAnsi="Arial"/>
          <w:b/>
          <w:bCs/>
          <w:sz w:val="22"/>
          <w:szCs w:val="22"/>
          <w:lang w:val="en-US"/>
        </w:rPr>
        <w:t>BACKGROUND</w:t>
      </w:r>
    </w:p>
    <w:p w14:paraId="20574371" w14:textId="77777777" w:rsidR="008A7538" w:rsidRPr="002E38FB" w:rsidRDefault="008A7538" w:rsidP="008A7538">
      <w:pPr>
        <w:pStyle w:val="Body"/>
        <w:spacing w:before="240" w:after="240" w:line="276" w:lineRule="auto"/>
        <w:jc w:val="both"/>
        <w:rPr>
          <w:rFonts w:ascii="Arial" w:hAnsi="Arial"/>
          <w:sz w:val="22"/>
          <w:szCs w:val="22"/>
          <w:lang w:val="en-US"/>
        </w:rPr>
      </w:pPr>
      <w:r w:rsidRPr="002E38FB">
        <w:rPr>
          <w:rFonts w:ascii="Arial" w:hAnsi="Arial"/>
          <w:sz w:val="22"/>
          <w:szCs w:val="22"/>
          <w:lang w:val="en-US"/>
        </w:rPr>
        <w:t>Project REAL, an alternative education program established by a community partnership led by Banksia Gardens</w:t>
      </w:r>
      <w:r>
        <w:rPr>
          <w:rFonts w:ascii="Arial" w:hAnsi="Arial"/>
          <w:sz w:val="22"/>
          <w:szCs w:val="22"/>
          <w:lang w:val="en-US"/>
        </w:rPr>
        <w:t xml:space="preserve"> </w:t>
      </w:r>
      <w:r w:rsidRPr="002E38FB">
        <w:rPr>
          <w:rFonts w:ascii="Arial" w:hAnsi="Arial"/>
          <w:sz w:val="22"/>
          <w:szCs w:val="22"/>
          <w:lang w:val="en-US"/>
        </w:rPr>
        <w:t>Community Services, started operating in February 2017.</w:t>
      </w:r>
    </w:p>
    <w:p w14:paraId="4EC307EA" w14:textId="77777777" w:rsidR="008A7538" w:rsidRPr="002E38FB" w:rsidRDefault="008A7538" w:rsidP="008A7538">
      <w:pPr>
        <w:pStyle w:val="Body"/>
        <w:spacing w:before="240" w:after="240" w:line="276" w:lineRule="auto"/>
        <w:jc w:val="both"/>
        <w:rPr>
          <w:rFonts w:ascii="Arial" w:hAnsi="Arial"/>
          <w:sz w:val="22"/>
          <w:szCs w:val="22"/>
          <w:lang w:val="en-US"/>
        </w:rPr>
      </w:pPr>
      <w:r w:rsidRPr="002E38FB">
        <w:rPr>
          <w:rFonts w:ascii="Arial" w:hAnsi="Arial"/>
          <w:sz w:val="22"/>
          <w:szCs w:val="22"/>
          <w:lang w:val="en-US"/>
        </w:rPr>
        <w:t>The aim of the project was to develop and test a re-engagement program for local primary school students who</w:t>
      </w:r>
      <w:r>
        <w:rPr>
          <w:rFonts w:ascii="Arial" w:hAnsi="Arial"/>
          <w:sz w:val="22"/>
          <w:szCs w:val="22"/>
          <w:lang w:val="en-US"/>
        </w:rPr>
        <w:t xml:space="preserve"> </w:t>
      </w:r>
      <w:r w:rsidRPr="002E38FB">
        <w:rPr>
          <w:rFonts w:ascii="Arial" w:hAnsi="Arial"/>
          <w:sz w:val="22"/>
          <w:szCs w:val="22"/>
          <w:lang w:val="en-US"/>
        </w:rPr>
        <w:t>manifest behavioural issues and significant disengagement as a result of experiences of complex trauma that have</w:t>
      </w:r>
      <w:r>
        <w:rPr>
          <w:rFonts w:ascii="Arial" w:hAnsi="Arial"/>
          <w:sz w:val="22"/>
          <w:szCs w:val="22"/>
          <w:lang w:val="en-US"/>
        </w:rPr>
        <w:t xml:space="preserve"> </w:t>
      </w:r>
      <w:r w:rsidRPr="002E38FB">
        <w:rPr>
          <w:rFonts w:ascii="Arial" w:hAnsi="Arial"/>
          <w:sz w:val="22"/>
          <w:szCs w:val="22"/>
          <w:lang w:val="en-US"/>
        </w:rPr>
        <w:t>disrupted their emotional and cognitive development.</w:t>
      </w:r>
    </w:p>
    <w:p w14:paraId="2B1368E3" w14:textId="77777777" w:rsidR="008A7538" w:rsidRDefault="008A7538" w:rsidP="008A7538">
      <w:pPr>
        <w:pStyle w:val="Body"/>
        <w:spacing w:before="240" w:after="240" w:line="276" w:lineRule="auto"/>
        <w:jc w:val="both"/>
        <w:rPr>
          <w:rFonts w:ascii="Arial" w:hAnsi="Arial"/>
          <w:b/>
          <w:bCs/>
          <w:sz w:val="22"/>
          <w:szCs w:val="22"/>
          <w:lang w:val="en-US"/>
        </w:rPr>
      </w:pPr>
      <w:r w:rsidRPr="002E38FB">
        <w:rPr>
          <w:rFonts w:ascii="Arial" w:hAnsi="Arial"/>
          <w:sz w:val="22"/>
          <w:szCs w:val="22"/>
          <w:lang w:val="en-US"/>
        </w:rPr>
        <w:t>The rationale of the REAL program is based on a solid body of research into the importance of repairing self-regulatory</w:t>
      </w:r>
      <w:r>
        <w:rPr>
          <w:rFonts w:ascii="Arial" w:hAnsi="Arial"/>
          <w:sz w:val="22"/>
          <w:szCs w:val="22"/>
          <w:lang w:val="en-US"/>
        </w:rPr>
        <w:t xml:space="preserve"> </w:t>
      </w:r>
      <w:r w:rsidRPr="002E38FB">
        <w:rPr>
          <w:rFonts w:ascii="Arial" w:hAnsi="Arial"/>
          <w:sz w:val="22"/>
          <w:szCs w:val="22"/>
          <w:lang w:val="en-US"/>
        </w:rPr>
        <w:t>abilities in ensuring educational engagement of young people who have experienced complex trauma and/or high</w:t>
      </w:r>
      <w:r>
        <w:rPr>
          <w:rFonts w:ascii="Arial" w:hAnsi="Arial"/>
          <w:sz w:val="22"/>
          <w:szCs w:val="22"/>
          <w:lang w:val="en-US"/>
        </w:rPr>
        <w:t xml:space="preserve"> </w:t>
      </w:r>
      <w:r w:rsidRPr="002E38FB">
        <w:rPr>
          <w:rFonts w:ascii="Arial" w:hAnsi="Arial"/>
          <w:sz w:val="22"/>
          <w:szCs w:val="22"/>
          <w:lang w:val="en-US"/>
        </w:rPr>
        <w:t>levels of disadvantage or family dysfunction.</w:t>
      </w:r>
    </w:p>
    <w:p w14:paraId="22AB8DE1" w14:textId="77777777" w:rsidR="008A7538" w:rsidRDefault="008A7538" w:rsidP="008A7538">
      <w:pPr>
        <w:pStyle w:val="Body"/>
        <w:spacing w:before="240" w:after="240" w:line="276" w:lineRule="auto"/>
        <w:jc w:val="both"/>
        <w:rPr>
          <w:rFonts w:ascii="Arial" w:hAnsi="Arial"/>
          <w:b/>
          <w:bCs/>
          <w:sz w:val="22"/>
          <w:szCs w:val="22"/>
          <w:lang w:val="en-US"/>
        </w:rPr>
      </w:pPr>
    </w:p>
    <w:p w14:paraId="2A6EBA2B" w14:textId="77777777" w:rsidR="008A7538" w:rsidRPr="007D0274" w:rsidRDefault="008A7538" w:rsidP="008A7538">
      <w:pPr>
        <w:pStyle w:val="Body"/>
        <w:spacing w:before="240" w:after="240" w:line="276" w:lineRule="auto"/>
        <w:jc w:val="both"/>
        <w:rPr>
          <w:rFonts w:ascii="Arial" w:eastAsia="Arial" w:hAnsi="Arial" w:cs="Arial"/>
          <w:b/>
          <w:bCs/>
          <w:sz w:val="22"/>
          <w:szCs w:val="22"/>
        </w:rPr>
      </w:pPr>
      <w:r w:rsidRPr="007D0274">
        <w:rPr>
          <w:rFonts w:ascii="Arial" w:hAnsi="Arial"/>
          <w:b/>
          <w:bCs/>
          <w:sz w:val="22"/>
          <w:szCs w:val="22"/>
          <w:lang w:val="en-US"/>
        </w:rPr>
        <w:t>Banksia Gardens Community Services</w:t>
      </w:r>
    </w:p>
    <w:p w14:paraId="74E8DDC2" w14:textId="77777777" w:rsidR="008A7538" w:rsidRPr="007D0274" w:rsidRDefault="008A7538" w:rsidP="008A7538">
      <w:pPr>
        <w:pStyle w:val="Body"/>
        <w:spacing w:before="120" w:after="240" w:line="276" w:lineRule="auto"/>
        <w:jc w:val="both"/>
        <w:rPr>
          <w:rFonts w:ascii="Arial" w:eastAsia="Arial" w:hAnsi="Arial" w:cs="Arial"/>
          <w:sz w:val="22"/>
          <w:szCs w:val="22"/>
        </w:rPr>
      </w:pPr>
      <w:r w:rsidRPr="007D0274">
        <w:rPr>
          <w:rFonts w:ascii="Arial" w:hAnsi="Arial"/>
          <w:sz w:val="22"/>
          <w:szCs w:val="22"/>
          <w:lang w:val="en-US"/>
        </w:rPr>
        <w:t>Established in 1979 and located in Broadmeadows, Banksia Gardens Community Services delivers programs and services to disadvantaged and marginalised individuals, groups and communities across the northern suburbs. We are a community services organisation delivering 43 programs, often in partnership, for over 80,000 community members annually.</w:t>
      </w:r>
    </w:p>
    <w:p w14:paraId="24904906" w14:textId="77777777" w:rsidR="008A7538" w:rsidRPr="007D0274" w:rsidRDefault="008A7538" w:rsidP="008A7538">
      <w:pPr>
        <w:pStyle w:val="Body"/>
        <w:spacing w:before="120" w:after="240" w:line="276" w:lineRule="auto"/>
        <w:jc w:val="both"/>
        <w:rPr>
          <w:rFonts w:ascii="Arial" w:eastAsia="Arial" w:hAnsi="Arial" w:cs="Arial"/>
          <w:sz w:val="22"/>
          <w:szCs w:val="22"/>
        </w:rPr>
      </w:pPr>
      <w:r w:rsidRPr="007D0274">
        <w:rPr>
          <w:rFonts w:ascii="Arial" w:hAnsi="Arial"/>
          <w:sz w:val="22"/>
          <w:szCs w:val="22"/>
          <w:lang w:val="en-US"/>
        </w:rPr>
        <w:t>Banksia Gardens’ programs and activities aim to build social cohesion and reduce disadvantage for people of all ages, cultural backgrounds and beliefs. With a strong commitment to community development our programs focus on young people, arts and culture, early childhood, education and training, people with disabilities, sustainability, community participation and advocacy.</w:t>
      </w:r>
    </w:p>
    <w:p w14:paraId="4E4E343C" w14:textId="77777777" w:rsidR="008A7538" w:rsidRPr="007D0274" w:rsidRDefault="008A7538" w:rsidP="008A7538">
      <w:pPr>
        <w:pStyle w:val="Body"/>
        <w:spacing w:before="120" w:after="240" w:line="276" w:lineRule="auto"/>
        <w:jc w:val="both"/>
        <w:rPr>
          <w:rFonts w:ascii="Arial" w:eastAsia="Arial" w:hAnsi="Arial" w:cs="Arial"/>
          <w:sz w:val="22"/>
          <w:szCs w:val="22"/>
        </w:rPr>
      </w:pPr>
      <w:r w:rsidRPr="007D0274">
        <w:rPr>
          <w:rFonts w:ascii="Arial" w:hAnsi="Arial"/>
          <w:sz w:val="22"/>
          <w:szCs w:val="22"/>
          <w:lang w:val="en-US"/>
        </w:rPr>
        <w:lastRenderedPageBreak/>
        <w:t xml:space="preserve">Our organisation’s work has been recognised both at a state and national level. As a relatively small but dynamic organisation we have recruited a team of inspiring and highly dedicated staff who have helped to attract a wide range of residents to the services on offer. </w:t>
      </w:r>
    </w:p>
    <w:p w14:paraId="2936BF75" w14:textId="77777777" w:rsidR="008A7538" w:rsidRPr="007D0274" w:rsidRDefault="008A7538" w:rsidP="008A7538">
      <w:pPr>
        <w:pStyle w:val="Body"/>
        <w:spacing w:before="120" w:after="480" w:line="276" w:lineRule="auto"/>
        <w:jc w:val="both"/>
        <w:rPr>
          <w:rFonts w:ascii="Arial" w:eastAsia="Arial" w:hAnsi="Arial" w:cs="Arial"/>
          <w:sz w:val="22"/>
          <w:szCs w:val="22"/>
        </w:rPr>
      </w:pPr>
      <w:r w:rsidRPr="007D0274">
        <w:rPr>
          <w:rFonts w:ascii="Arial" w:hAnsi="Arial"/>
          <w:sz w:val="22"/>
          <w:szCs w:val="22"/>
          <w:lang w:val="en-US"/>
        </w:rPr>
        <w:t>Critical to our success is the</w:t>
      </w:r>
      <w:r>
        <w:rPr>
          <w:rFonts w:ascii="Arial" w:hAnsi="Arial"/>
          <w:sz w:val="22"/>
          <w:szCs w:val="22"/>
          <w:lang w:val="en-US"/>
        </w:rPr>
        <w:t xml:space="preserve"> quality and commitment of our 54</w:t>
      </w:r>
      <w:r w:rsidRPr="007D0274">
        <w:rPr>
          <w:rFonts w:ascii="Arial" w:hAnsi="Arial"/>
          <w:sz w:val="22"/>
          <w:szCs w:val="22"/>
          <w:lang w:val="en-US"/>
        </w:rPr>
        <w:t xml:space="preserve"> staff, who gather 290 years’ experience in community development and education, speak 12 languages and who have allowed Banksia Gardens to partner with dozens of organisations of varying types and sizes.</w:t>
      </w:r>
    </w:p>
    <w:p w14:paraId="0243248A" w14:textId="77777777" w:rsidR="008A7538" w:rsidRPr="008A7538" w:rsidRDefault="008A7538">
      <w:pPr>
        <w:pStyle w:val="Body"/>
        <w:spacing w:before="120" w:after="160" w:line="276" w:lineRule="auto"/>
        <w:jc w:val="both"/>
        <w:rPr>
          <w:rFonts w:ascii="Arial" w:eastAsia="Arial" w:hAnsi="Arial" w:cs="Arial"/>
          <w:sz w:val="22"/>
          <w:szCs w:val="22"/>
        </w:rPr>
      </w:pPr>
    </w:p>
    <w:p w14:paraId="4FD24EB9" w14:textId="36D8DC74" w:rsidR="002D06AD" w:rsidRPr="007D0274" w:rsidRDefault="00C62C55" w:rsidP="008A7538">
      <w:pPr>
        <w:pStyle w:val="Body"/>
        <w:rPr>
          <w:rFonts w:ascii="Arial" w:eastAsia="Arial" w:hAnsi="Arial" w:cs="Arial"/>
          <w:b/>
          <w:bCs/>
          <w:sz w:val="22"/>
          <w:szCs w:val="22"/>
        </w:rPr>
      </w:pPr>
      <w:r w:rsidRPr="007D0274">
        <w:rPr>
          <w:rFonts w:ascii="Arial Unicode MS" w:hAnsi="Arial Unicode MS"/>
          <w:sz w:val="22"/>
          <w:szCs w:val="22"/>
          <w:lang w:val="en-US"/>
        </w:rPr>
        <w:br w:type="page"/>
      </w:r>
      <w:r w:rsidR="008A7538">
        <w:rPr>
          <w:rFonts w:ascii="Arial" w:hAnsi="Arial"/>
          <w:b/>
          <w:bCs/>
          <w:sz w:val="22"/>
          <w:szCs w:val="22"/>
          <w:lang w:val="en-US"/>
        </w:rPr>
        <w:lastRenderedPageBreak/>
        <w:t>CO</w:t>
      </w:r>
      <w:r w:rsidRPr="007D0274">
        <w:rPr>
          <w:rFonts w:ascii="Arial" w:hAnsi="Arial"/>
          <w:b/>
          <w:bCs/>
          <w:sz w:val="22"/>
          <w:szCs w:val="22"/>
          <w:lang w:val="en-US"/>
        </w:rPr>
        <w:t>NDITIONS OF EMPLOYMENT</w:t>
      </w:r>
    </w:p>
    <w:p w14:paraId="5222FF73" w14:textId="77777777" w:rsidR="0006333F" w:rsidRPr="0006333F" w:rsidRDefault="0006333F" w:rsidP="0006333F">
      <w:pPr>
        <w:pStyle w:val="ListParagraph"/>
        <w:numPr>
          <w:ilvl w:val="0"/>
          <w:numId w:val="20"/>
        </w:numPr>
        <w:spacing w:before="120" w:after="160" w:line="276" w:lineRule="auto"/>
        <w:jc w:val="both"/>
        <w:rPr>
          <w:rFonts w:ascii="Arial" w:eastAsia="Arial" w:hAnsi="Arial" w:cs="Arial"/>
          <w:sz w:val="22"/>
          <w:szCs w:val="22"/>
        </w:rPr>
      </w:pPr>
      <w:r>
        <w:rPr>
          <w:rFonts w:ascii="Arial" w:eastAsia="Arial" w:hAnsi="Arial" w:cs="Arial"/>
          <w:sz w:val="22"/>
          <w:szCs w:val="22"/>
        </w:rPr>
        <w:t>·</w:t>
      </w:r>
      <w:r w:rsidRPr="0006333F">
        <w:rPr>
          <w:rFonts w:ascii="Arial" w:eastAsia="Arial" w:hAnsi="Arial" w:cs="Arial"/>
          <w:sz w:val="22"/>
          <w:szCs w:val="22"/>
        </w:rPr>
        <w:t>Conditions as per the current Neighbourhood House and Adult Education Centres (NHACE) Collective Agreement</w:t>
      </w:r>
    </w:p>
    <w:p w14:paraId="23AED35E" w14:textId="0DA835EF" w:rsidR="002D06AD" w:rsidRPr="007D0274" w:rsidRDefault="00C62C55" w:rsidP="0006333F">
      <w:pPr>
        <w:pStyle w:val="ListParagraph"/>
        <w:numPr>
          <w:ilvl w:val="0"/>
          <w:numId w:val="20"/>
        </w:numPr>
        <w:spacing w:before="120" w:after="160" w:line="276" w:lineRule="auto"/>
        <w:jc w:val="both"/>
        <w:rPr>
          <w:rFonts w:ascii="Arial" w:eastAsia="Arial" w:hAnsi="Arial" w:cs="Arial"/>
          <w:sz w:val="22"/>
          <w:szCs w:val="22"/>
          <w:shd w:val="clear" w:color="auto" w:fill="FFFF00"/>
        </w:rPr>
      </w:pPr>
      <w:r w:rsidRPr="007D0274">
        <w:rPr>
          <w:rFonts w:ascii="Arial" w:hAnsi="Arial"/>
          <w:sz w:val="22"/>
          <w:szCs w:val="22"/>
        </w:rPr>
        <w:t>This is a maximum term part-time p</w:t>
      </w:r>
      <w:r w:rsidR="00283F4D">
        <w:rPr>
          <w:rFonts w:ascii="Arial" w:hAnsi="Arial"/>
          <w:sz w:val="22"/>
          <w:szCs w:val="22"/>
        </w:rPr>
        <w:t>osition for 8 months working 24</w:t>
      </w:r>
      <w:r w:rsidRPr="007D0274">
        <w:rPr>
          <w:rFonts w:ascii="Arial" w:hAnsi="Arial"/>
          <w:sz w:val="22"/>
          <w:szCs w:val="22"/>
        </w:rPr>
        <w:t xml:space="preserve"> hours per week; with the possibility</w:t>
      </w:r>
      <w:r w:rsidR="0006333F">
        <w:rPr>
          <w:rFonts w:ascii="Arial" w:hAnsi="Arial"/>
          <w:sz w:val="22"/>
          <w:szCs w:val="22"/>
        </w:rPr>
        <w:t xml:space="preserve"> of contract extension depending on the success of the project.</w:t>
      </w:r>
    </w:p>
    <w:p w14:paraId="04EF88E8" w14:textId="77777777" w:rsidR="0006333F" w:rsidRPr="0006333F" w:rsidRDefault="0006333F" w:rsidP="0006333F">
      <w:pPr>
        <w:pStyle w:val="ListParagraph"/>
        <w:numPr>
          <w:ilvl w:val="0"/>
          <w:numId w:val="20"/>
        </w:numPr>
        <w:rPr>
          <w:rFonts w:ascii="Arial" w:eastAsia="Arial" w:hAnsi="Arial" w:cs="Arial"/>
          <w:sz w:val="22"/>
          <w:szCs w:val="22"/>
        </w:rPr>
      </w:pPr>
      <w:r w:rsidRPr="0006333F">
        <w:rPr>
          <w:rFonts w:ascii="Arial" w:eastAsia="Arial" w:hAnsi="Arial" w:cs="Arial"/>
          <w:sz w:val="22"/>
          <w:szCs w:val="22"/>
        </w:rPr>
        <w:t xml:space="preserve">Salary to be negotiated in line with NHACE Agreement Class II (b) Level 6, based on qualifications and experience. Attractive salary </w:t>
      </w:r>
      <w:r>
        <w:rPr>
          <w:rFonts w:ascii="Arial" w:eastAsia="Arial" w:hAnsi="Arial" w:cs="Arial"/>
          <w:sz w:val="22"/>
          <w:szCs w:val="22"/>
        </w:rPr>
        <w:t>packaging options are available.</w:t>
      </w:r>
    </w:p>
    <w:p w14:paraId="7463D1E4" w14:textId="77777777" w:rsidR="002D06AD" w:rsidRPr="007D0274" w:rsidRDefault="00C62C55">
      <w:pPr>
        <w:pStyle w:val="ListParagraph"/>
        <w:numPr>
          <w:ilvl w:val="0"/>
          <w:numId w:val="20"/>
        </w:numPr>
        <w:spacing w:before="120" w:after="160" w:line="276" w:lineRule="auto"/>
        <w:jc w:val="both"/>
        <w:rPr>
          <w:rFonts w:ascii="Arial" w:eastAsia="Arial" w:hAnsi="Arial" w:cs="Arial"/>
          <w:sz w:val="22"/>
          <w:szCs w:val="22"/>
        </w:rPr>
      </w:pPr>
      <w:r w:rsidRPr="007D0274">
        <w:rPr>
          <w:rFonts w:ascii="Arial" w:hAnsi="Arial"/>
          <w:sz w:val="22"/>
          <w:szCs w:val="22"/>
        </w:rPr>
        <w:t>It is a condition of employment that all employees take responsibility for a safe and healthy work environment and have a commitment to equal employment opportunity and a workplace free fro</w:t>
      </w:r>
      <w:r w:rsidR="0006333F">
        <w:rPr>
          <w:rFonts w:ascii="Arial" w:hAnsi="Arial"/>
          <w:sz w:val="22"/>
          <w:szCs w:val="22"/>
        </w:rPr>
        <w:t>m discrimination and harassment.</w:t>
      </w:r>
    </w:p>
    <w:p w14:paraId="34781F13" w14:textId="77777777" w:rsidR="002D06AD" w:rsidRPr="007D0274" w:rsidRDefault="00C62C55">
      <w:pPr>
        <w:pStyle w:val="ListParagraph"/>
        <w:numPr>
          <w:ilvl w:val="0"/>
          <w:numId w:val="20"/>
        </w:numPr>
        <w:spacing w:before="120" w:after="160" w:line="276" w:lineRule="auto"/>
        <w:jc w:val="both"/>
        <w:rPr>
          <w:rFonts w:ascii="Arial" w:eastAsia="Arial" w:hAnsi="Arial" w:cs="Arial"/>
          <w:sz w:val="22"/>
          <w:szCs w:val="22"/>
        </w:rPr>
      </w:pPr>
      <w:r w:rsidRPr="007D0274">
        <w:rPr>
          <w:rFonts w:ascii="Arial" w:hAnsi="Arial"/>
          <w:sz w:val="22"/>
          <w:szCs w:val="22"/>
        </w:rPr>
        <w:t>All Banksia Gardens Community Services employees must b</w:t>
      </w:r>
      <w:r w:rsidR="0006333F">
        <w:rPr>
          <w:rFonts w:ascii="Arial" w:hAnsi="Arial"/>
          <w:sz w:val="22"/>
          <w:szCs w:val="22"/>
        </w:rPr>
        <w:t>e eligible to work in Australia.</w:t>
      </w:r>
    </w:p>
    <w:p w14:paraId="7F4CF07E" w14:textId="0929DCAE" w:rsidR="002D06AD" w:rsidRPr="007D0274" w:rsidRDefault="00C62C55">
      <w:pPr>
        <w:pStyle w:val="ListParagraph"/>
        <w:numPr>
          <w:ilvl w:val="0"/>
          <w:numId w:val="20"/>
        </w:numPr>
        <w:spacing w:before="120" w:after="160" w:line="276" w:lineRule="auto"/>
        <w:jc w:val="both"/>
        <w:rPr>
          <w:rFonts w:ascii="Arial" w:eastAsia="Arial" w:hAnsi="Arial" w:cs="Arial"/>
          <w:sz w:val="22"/>
          <w:szCs w:val="22"/>
        </w:rPr>
      </w:pPr>
      <w:r w:rsidRPr="007D0274">
        <w:rPr>
          <w:rFonts w:ascii="Arial" w:hAnsi="Arial"/>
          <w:sz w:val="22"/>
          <w:szCs w:val="22"/>
        </w:rPr>
        <w:t>All employees are expected to behave in accordance with the principles of the Banksia Gardens Community Services Code of Con</w:t>
      </w:r>
      <w:r w:rsidR="0006333F">
        <w:rPr>
          <w:rFonts w:ascii="Arial" w:hAnsi="Arial"/>
          <w:sz w:val="22"/>
          <w:szCs w:val="22"/>
        </w:rPr>
        <w:t>duct</w:t>
      </w:r>
      <w:r w:rsidR="00283F4D">
        <w:rPr>
          <w:rFonts w:ascii="Arial" w:hAnsi="Arial"/>
          <w:sz w:val="22"/>
          <w:szCs w:val="22"/>
        </w:rPr>
        <w:t xml:space="preserve"> and the Child Safe Code of Conduct</w:t>
      </w:r>
      <w:r w:rsidR="0006333F">
        <w:rPr>
          <w:rFonts w:ascii="Arial" w:hAnsi="Arial"/>
          <w:sz w:val="22"/>
          <w:szCs w:val="22"/>
        </w:rPr>
        <w:t>.</w:t>
      </w:r>
    </w:p>
    <w:p w14:paraId="45B314C0" w14:textId="77777777" w:rsidR="002D06AD" w:rsidRPr="0006333F" w:rsidRDefault="00C62C55">
      <w:pPr>
        <w:pStyle w:val="ListParagraph"/>
        <w:numPr>
          <w:ilvl w:val="0"/>
          <w:numId w:val="20"/>
        </w:numPr>
        <w:spacing w:before="120" w:after="160" w:line="276" w:lineRule="auto"/>
        <w:jc w:val="both"/>
        <w:rPr>
          <w:rFonts w:ascii="Arial" w:eastAsia="Arial" w:hAnsi="Arial" w:cs="Arial"/>
          <w:sz w:val="22"/>
          <w:szCs w:val="22"/>
        </w:rPr>
      </w:pPr>
      <w:r w:rsidRPr="007D0274">
        <w:rPr>
          <w:rFonts w:ascii="Arial" w:hAnsi="Arial"/>
          <w:sz w:val="22"/>
          <w:szCs w:val="22"/>
        </w:rPr>
        <w:t>Banksia Gardens Community Services is an equal opportunity employer and appoi</w:t>
      </w:r>
      <w:r w:rsidR="0006333F">
        <w:rPr>
          <w:rFonts w:ascii="Arial" w:hAnsi="Arial"/>
          <w:sz w:val="22"/>
          <w:szCs w:val="22"/>
        </w:rPr>
        <w:t>nts staff on the basis of merit.</w:t>
      </w:r>
    </w:p>
    <w:p w14:paraId="022FD0B6" w14:textId="77777777" w:rsidR="0006333F" w:rsidRPr="0006333F" w:rsidRDefault="00C62C55" w:rsidP="0006333F">
      <w:pPr>
        <w:pStyle w:val="ListParagraph"/>
        <w:numPr>
          <w:ilvl w:val="0"/>
          <w:numId w:val="20"/>
        </w:numPr>
        <w:spacing w:before="120" w:after="160" w:line="276" w:lineRule="auto"/>
        <w:jc w:val="both"/>
        <w:rPr>
          <w:rFonts w:ascii="Arial" w:eastAsia="Arial" w:hAnsi="Arial" w:cs="Arial"/>
          <w:sz w:val="22"/>
          <w:szCs w:val="22"/>
          <w:shd w:val="clear" w:color="auto" w:fill="FFFF00"/>
        </w:rPr>
      </w:pPr>
      <w:r w:rsidRPr="007D0274">
        <w:rPr>
          <w:rFonts w:ascii="Arial" w:hAnsi="Arial"/>
          <w:sz w:val="22"/>
          <w:szCs w:val="22"/>
        </w:rPr>
        <w:t>A six mo</w:t>
      </w:r>
      <w:r w:rsidR="0006333F">
        <w:rPr>
          <w:rFonts w:ascii="Arial" w:hAnsi="Arial"/>
          <w:sz w:val="22"/>
          <w:szCs w:val="22"/>
        </w:rPr>
        <w:t>nth probationary period applies.</w:t>
      </w:r>
    </w:p>
    <w:p w14:paraId="7F668A1D" w14:textId="77777777" w:rsidR="0006333F" w:rsidRPr="0006333F" w:rsidRDefault="0006333F" w:rsidP="0006333F">
      <w:pPr>
        <w:pStyle w:val="ListParagraph"/>
        <w:numPr>
          <w:ilvl w:val="0"/>
          <w:numId w:val="20"/>
        </w:numPr>
        <w:rPr>
          <w:rFonts w:ascii="Arial" w:eastAsia="Arial" w:hAnsi="Arial" w:cs="Arial"/>
          <w:sz w:val="22"/>
          <w:szCs w:val="22"/>
        </w:rPr>
      </w:pPr>
      <w:r w:rsidRPr="0006333F">
        <w:rPr>
          <w:rFonts w:ascii="Arial" w:eastAsia="Arial" w:hAnsi="Arial" w:cs="Arial"/>
          <w:sz w:val="22"/>
          <w:szCs w:val="22"/>
        </w:rPr>
        <w:t>A Working with Children Check and Police Check is essential for this position.</w:t>
      </w:r>
    </w:p>
    <w:p w14:paraId="1BCD7CFD" w14:textId="77777777" w:rsidR="0006333F" w:rsidRPr="007D0274" w:rsidRDefault="0006333F" w:rsidP="0006333F">
      <w:pPr>
        <w:pStyle w:val="ListParagraph"/>
        <w:spacing w:before="120" w:after="160" w:line="276" w:lineRule="auto"/>
        <w:ind w:left="360"/>
        <w:jc w:val="both"/>
        <w:rPr>
          <w:rFonts w:ascii="Arial" w:eastAsia="Arial" w:hAnsi="Arial" w:cs="Arial"/>
          <w:sz w:val="22"/>
          <w:szCs w:val="22"/>
          <w:shd w:val="clear" w:color="auto" w:fill="FFFF00"/>
        </w:rPr>
      </w:pPr>
    </w:p>
    <w:p w14:paraId="3540C975" w14:textId="77777777" w:rsidR="002D06AD" w:rsidRPr="007D0274" w:rsidRDefault="002D06AD">
      <w:pPr>
        <w:pStyle w:val="Body"/>
        <w:spacing w:before="120" w:after="160" w:line="276" w:lineRule="auto"/>
        <w:jc w:val="both"/>
        <w:rPr>
          <w:rFonts w:ascii="Arial" w:eastAsia="Arial" w:hAnsi="Arial" w:cs="Arial"/>
          <w:sz w:val="22"/>
          <w:szCs w:val="22"/>
          <w:lang w:val="en-US"/>
        </w:rPr>
      </w:pPr>
    </w:p>
    <w:p w14:paraId="117D554A" w14:textId="77777777" w:rsidR="002D06AD" w:rsidRPr="007D0274" w:rsidRDefault="002D06AD">
      <w:pPr>
        <w:pStyle w:val="Body"/>
        <w:rPr>
          <w:lang w:val="en-US"/>
        </w:rPr>
      </w:pPr>
    </w:p>
    <w:p w14:paraId="103DABD0" w14:textId="77777777" w:rsidR="002D06AD" w:rsidRPr="007D0274" w:rsidRDefault="002D06AD">
      <w:pPr>
        <w:pStyle w:val="Body"/>
        <w:rPr>
          <w:lang w:val="en-US"/>
        </w:rPr>
      </w:pPr>
    </w:p>
    <w:tbl>
      <w:tblPr>
        <w:tblW w:w="9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2"/>
        <w:gridCol w:w="1107"/>
        <w:gridCol w:w="3108"/>
      </w:tblGrid>
      <w:tr w:rsidR="002D06AD" w:rsidRPr="007D0274" w14:paraId="13E44506" w14:textId="77777777">
        <w:trPr>
          <w:trHeight w:val="232"/>
        </w:trPr>
        <w:tc>
          <w:tcPr>
            <w:tcW w:w="5131" w:type="dxa"/>
            <w:tcBorders>
              <w:top w:val="nil"/>
              <w:left w:val="nil"/>
              <w:bottom w:val="single" w:sz="4" w:space="0" w:color="000000"/>
              <w:right w:val="nil"/>
            </w:tcBorders>
            <w:shd w:val="clear" w:color="auto" w:fill="auto"/>
            <w:tcMar>
              <w:top w:w="80" w:type="dxa"/>
              <w:left w:w="80" w:type="dxa"/>
              <w:bottom w:w="80" w:type="dxa"/>
              <w:right w:w="80" w:type="dxa"/>
            </w:tcMar>
          </w:tcPr>
          <w:p w14:paraId="28F4F952" w14:textId="77777777" w:rsidR="002D06AD" w:rsidRPr="007D0274" w:rsidRDefault="002D06AD"/>
        </w:tc>
        <w:tc>
          <w:tcPr>
            <w:tcW w:w="1107" w:type="dxa"/>
            <w:tcBorders>
              <w:top w:val="nil"/>
              <w:left w:val="nil"/>
              <w:bottom w:val="nil"/>
              <w:right w:val="nil"/>
            </w:tcBorders>
            <w:shd w:val="clear" w:color="auto" w:fill="auto"/>
            <w:tcMar>
              <w:top w:w="80" w:type="dxa"/>
              <w:left w:w="80" w:type="dxa"/>
              <w:bottom w:w="80" w:type="dxa"/>
              <w:right w:w="80" w:type="dxa"/>
            </w:tcMar>
          </w:tcPr>
          <w:p w14:paraId="590D7F73" w14:textId="77777777" w:rsidR="002D06AD" w:rsidRPr="007D0274" w:rsidRDefault="002D06AD"/>
        </w:tc>
        <w:tc>
          <w:tcPr>
            <w:tcW w:w="3108" w:type="dxa"/>
            <w:tcBorders>
              <w:top w:val="nil"/>
              <w:left w:val="nil"/>
              <w:bottom w:val="single" w:sz="4" w:space="0" w:color="000000"/>
              <w:right w:val="nil"/>
            </w:tcBorders>
            <w:shd w:val="clear" w:color="auto" w:fill="auto"/>
            <w:tcMar>
              <w:top w:w="80" w:type="dxa"/>
              <w:left w:w="80" w:type="dxa"/>
              <w:bottom w:w="80" w:type="dxa"/>
              <w:right w:w="80" w:type="dxa"/>
            </w:tcMar>
          </w:tcPr>
          <w:p w14:paraId="75DF559C" w14:textId="77777777" w:rsidR="002D06AD" w:rsidRPr="007D0274" w:rsidRDefault="002D06AD"/>
        </w:tc>
      </w:tr>
      <w:tr w:rsidR="002D06AD" w:rsidRPr="007D0274" w14:paraId="79DEDC45" w14:textId="77777777">
        <w:trPr>
          <w:trHeight w:val="263"/>
        </w:trPr>
        <w:tc>
          <w:tcPr>
            <w:tcW w:w="513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738BAB1" w14:textId="77777777" w:rsidR="002D06AD" w:rsidRPr="007D0274" w:rsidRDefault="00C62C55">
            <w:pPr>
              <w:pStyle w:val="Body"/>
              <w:tabs>
                <w:tab w:val="left" w:pos="7069"/>
              </w:tabs>
            </w:pPr>
            <w:r w:rsidRPr="007D0274">
              <w:rPr>
                <w:rFonts w:ascii="Arial" w:hAnsi="Arial"/>
                <w:lang w:val="en-US"/>
              </w:rPr>
              <w:t>Supervisor Signature</w:t>
            </w:r>
          </w:p>
        </w:tc>
        <w:tc>
          <w:tcPr>
            <w:tcW w:w="1107" w:type="dxa"/>
            <w:tcBorders>
              <w:top w:val="nil"/>
              <w:left w:val="nil"/>
              <w:bottom w:val="nil"/>
              <w:right w:val="nil"/>
            </w:tcBorders>
            <w:shd w:val="clear" w:color="auto" w:fill="auto"/>
            <w:tcMar>
              <w:top w:w="80" w:type="dxa"/>
              <w:left w:w="80" w:type="dxa"/>
              <w:bottom w:w="80" w:type="dxa"/>
              <w:right w:w="80" w:type="dxa"/>
            </w:tcMar>
          </w:tcPr>
          <w:p w14:paraId="165EE508" w14:textId="77777777" w:rsidR="002D06AD" w:rsidRPr="007D0274" w:rsidRDefault="002D06AD"/>
        </w:tc>
        <w:tc>
          <w:tcPr>
            <w:tcW w:w="31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1851762" w14:textId="77777777" w:rsidR="002D06AD" w:rsidRPr="007D0274" w:rsidRDefault="00C62C55">
            <w:pPr>
              <w:pStyle w:val="Body"/>
              <w:tabs>
                <w:tab w:val="left" w:pos="7069"/>
              </w:tabs>
            </w:pPr>
            <w:r w:rsidRPr="007D0274">
              <w:rPr>
                <w:rFonts w:ascii="Arial" w:hAnsi="Arial"/>
                <w:lang w:val="en-US"/>
              </w:rPr>
              <w:t>Date</w:t>
            </w:r>
          </w:p>
        </w:tc>
      </w:tr>
      <w:tr w:rsidR="002D06AD" w:rsidRPr="007D0274" w14:paraId="344D28E4" w14:textId="77777777">
        <w:trPr>
          <w:trHeight w:val="1553"/>
        </w:trPr>
        <w:tc>
          <w:tcPr>
            <w:tcW w:w="5131" w:type="dxa"/>
            <w:tcBorders>
              <w:top w:val="nil"/>
              <w:left w:val="nil"/>
              <w:bottom w:val="single" w:sz="4" w:space="0" w:color="000000"/>
              <w:right w:val="nil"/>
            </w:tcBorders>
            <w:shd w:val="clear" w:color="auto" w:fill="auto"/>
            <w:tcMar>
              <w:top w:w="80" w:type="dxa"/>
              <w:left w:w="80" w:type="dxa"/>
              <w:bottom w:w="80" w:type="dxa"/>
              <w:right w:w="80" w:type="dxa"/>
            </w:tcMar>
          </w:tcPr>
          <w:p w14:paraId="75B542D1" w14:textId="77777777" w:rsidR="002D06AD" w:rsidRPr="007D0274" w:rsidRDefault="002D06AD">
            <w:pPr>
              <w:pStyle w:val="Body"/>
              <w:tabs>
                <w:tab w:val="left" w:pos="7069"/>
              </w:tabs>
              <w:rPr>
                <w:rFonts w:ascii="Arial" w:eastAsia="Arial" w:hAnsi="Arial" w:cs="Arial"/>
                <w:lang w:val="en-US"/>
              </w:rPr>
            </w:pPr>
          </w:p>
          <w:p w14:paraId="45D14097" w14:textId="77777777" w:rsidR="002D06AD" w:rsidRPr="007D0274" w:rsidRDefault="002D06AD">
            <w:pPr>
              <w:pStyle w:val="Body"/>
              <w:tabs>
                <w:tab w:val="left" w:pos="7069"/>
              </w:tabs>
              <w:rPr>
                <w:rFonts w:ascii="Arial" w:eastAsia="Arial" w:hAnsi="Arial" w:cs="Arial"/>
                <w:lang w:val="en-US"/>
              </w:rPr>
            </w:pPr>
          </w:p>
          <w:p w14:paraId="07A7B3A8" w14:textId="77777777" w:rsidR="002D06AD" w:rsidRPr="007D0274" w:rsidRDefault="002D06AD">
            <w:pPr>
              <w:pStyle w:val="Body"/>
              <w:tabs>
                <w:tab w:val="left" w:pos="7069"/>
              </w:tabs>
              <w:rPr>
                <w:rFonts w:ascii="Arial" w:eastAsia="Arial" w:hAnsi="Arial" w:cs="Arial"/>
                <w:lang w:val="en-US"/>
              </w:rPr>
            </w:pPr>
          </w:p>
          <w:p w14:paraId="47A3DC7E" w14:textId="77777777" w:rsidR="002D06AD" w:rsidRPr="007D0274" w:rsidRDefault="002D06AD">
            <w:pPr>
              <w:pStyle w:val="Body"/>
              <w:tabs>
                <w:tab w:val="left" w:pos="7069"/>
              </w:tabs>
              <w:rPr>
                <w:rFonts w:ascii="Arial" w:eastAsia="Arial" w:hAnsi="Arial" w:cs="Arial"/>
                <w:lang w:val="en-US"/>
              </w:rPr>
            </w:pPr>
          </w:p>
          <w:p w14:paraId="744EAAE8" w14:textId="77777777" w:rsidR="002D06AD" w:rsidRPr="007D0274" w:rsidRDefault="002D06AD">
            <w:pPr>
              <w:pStyle w:val="Body"/>
              <w:tabs>
                <w:tab w:val="left" w:pos="7069"/>
              </w:tabs>
              <w:rPr>
                <w:rFonts w:ascii="Arial" w:eastAsia="Arial" w:hAnsi="Arial" w:cs="Arial"/>
                <w:lang w:val="en-US"/>
              </w:rPr>
            </w:pPr>
          </w:p>
          <w:p w14:paraId="08FF7E05" w14:textId="77777777" w:rsidR="002D06AD" w:rsidRPr="007D0274" w:rsidRDefault="002D06AD">
            <w:pPr>
              <w:pStyle w:val="Body"/>
              <w:tabs>
                <w:tab w:val="left" w:pos="7069"/>
              </w:tabs>
            </w:pPr>
          </w:p>
        </w:tc>
        <w:tc>
          <w:tcPr>
            <w:tcW w:w="1107" w:type="dxa"/>
            <w:tcBorders>
              <w:top w:val="nil"/>
              <w:left w:val="nil"/>
              <w:bottom w:val="nil"/>
              <w:right w:val="nil"/>
            </w:tcBorders>
            <w:shd w:val="clear" w:color="auto" w:fill="auto"/>
            <w:tcMar>
              <w:top w:w="80" w:type="dxa"/>
              <w:left w:w="80" w:type="dxa"/>
              <w:bottom w:w="80" w:type="dxa"/>
              <w:right w:w="80" w:type="dxa"/>
            </w:tcMar>
          </w:tcPr>
          <w:p w14:paraId="4C92437B" w14:textId="77777777" w:rsidR="002D06AD" w:rsidRPr="007D0274" w:rsidRDefault="002D06AD"/>
        </w:tc>
        <w:tc>
          <w:tcPr>
            <w:tcW w:w="3108" w:type="dxa"/>
            <w:tcBorders>
              <w:top w:val="nil"/>
              <w:left w:val="nil"/>
              <w:bottom w:val="single" w:sz="4" w:space="0" w:color="000000"/>
              <w:right w:val="nil"/>
            </w:tcBorders>
            <w:shd w:val="clear" w:color="auto" w:fill="auto"/>
            <w:tcMar>
              <w:top w:w="80" w:type="dxa"/>
              <w:left w:w="80" w:type="dxa"/>
              <w:bottom w:w="80" w:type="dxa"/>
              <w:right w:w="80" w:type="dxa"/>
            </w:tcMar>
          </w:tcPr>
          <w:p w14:paraId="2233B255" w14:textId="77777777" w:rsidR="002D06AD" w:rsidRPr="007D0274" w:rsidRDefault="002D06AD"/>
        </w:tc>
      </w:tr>
      <w:tr w:rsidR="002D06AD" w14:paraId="5FA4A593" w14:textId="77777777">
        <w:trPr>
          <w:trHeight w:val="233"/>
        </w:trPr>
        <w:tc>
          <w:tcPr>
            <w:tcW w:w="513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F268DA5" w14:textId="77777777" w:rsidR="002D06AD" w:rsidRPr="007D0274" w:rsidRDefault="00C62C55">
            <w:pPr>
              <w:pStyle w:val="Body"/>
              <w:tabs>
                <w:tab w:val="left" w:pos="7069"/>
              </w:tabs>
            </w:pPr>
            <w:r w:rsidRPr="007D0274">
              <w:rPr>
                <w:rFonts w:ascii="Arial" w:hAnsi="Arial"/>
                <w:lang w:val="en-US"/>
              </w:rPr>
              <w:t>Incumbent’s Signature</w:t>
            </w:r>
          </w:p>
        </w:tc>
        <w:tc>
          <w:tcPr>
            <w:tcW w:w="1107" w:type="dxa"/>
            <w:tcBorders>
              <w:top w:val="nil"/>
              <w:left w:val="nil"/>
              <w:bottom w:val="nil"/>
              <w:right w:val="nil"/>
            </w:tcBorders>
            <w:shd w:val="clear" w:color="auto" w:fill="auto"/>
            <w:tcMar>
              <w:top w:w="80" w:type="dxa"/>
              <w:left w:w="80" w:type="dxa"/>
              <w:bottom w:w="80" w:type="dxa"/>
              <w:right w:w="80" w:type="dxa"/>
            </w:tcMar>
            <w:vAlign w:val="center"/>
          </w:tcPr>
          <w:p w14:paraId="5514AC1C" w14:textId="77777777" w:rsidR="002D06AD" w:rsidRPr="007D0274" w:rsidRDefault="002D06AD"/>
        </w:tc>
        <w:tc>
          <w:tcPr>
            <w:tcW w:w="31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1B9EB8" w14:textId="77777777" w:rsidR="002D06AD" w:rsidRDefault="00C62C55">
            <w:pPr>
              <w:pStyle w:val="Body"/>
              <w:tabs>
                <w:tab w:val="left" w:pos="7069"/>
              </w:tabs>
            </w:pPr>
            <w:r w:rsidRPr="007D0274">
              <w:rPr>
                <w:rFonts w:ascii="Arial" w:hAnsi="Arial"/>
                <w:lang w:val="en-US"/>
              </w:rPr>
              <w:t>Date</w:t>
            </w:r>
          </w:p>
        </w:tc>
      </w:tr>
    </w:tbl>
    <w:p w14:paraId="4A70E31A" w14:textId="77777777" w:rsidR="002D06AD" w:rsidRDefault="002D06AD" w:rsidP="008A7538">
      <w:pPr>
        <w:pStyle w:val="Body"/>
        <w:widowControl w:val="0"/>
      </w:pPr>
    </w:p>
    <w:sectPr w:rsidR="002D06AD">
      <w:headerReference w:type="even" r:id="rId8"/>
      <w:headerReference w:type="default" r:id="rId9"/>
      <w:footerReference w:type="even" r:id="rId10"/>
      <w:footerReference w:type="default" r:id="rId11"/>
      <w:headerReference w:type="first" r:id="rId12"/>
      <w:footerReference w:type="first" r:id="rId13"/>
      <w:pgSz w:w="11900" w:h="16840"/>
      <w:pgMar w:top="851" w:right="1440" w:bottom="851" w:left="1440" w:header="720" w:footer="6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59CF" w14:textId="77777777" w:rsidR="000555EB" w:rsidRDefault="000555EB">
      <w:r>
        <w:separator/>
      </w:r>
    </w:p>
  </w:endnote>
  <w:endnote w:type="continuationSeparator" w:id="0">
    <w:p w14:paraId="39018100" w14:textId="77777777" w:rsidR="000555EB" w:rsidRDefault="0005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3835" w14:textId="77777777" w:rsidR="002D06AD" w:rsidRDefault="00C62C55">
    <w:pPr>
      <w:pStyle w:val="Footer"/>
      <w:jc w:val="right"/>
    </w:pPr>
    <w:r>
      <w:fldChar w:fldCharType="begin"/>
    </w:r>
    <w:r>
      <w:instrText xml:space="preserve"> PAGE </w:instrText>
    </w:r>
    <w:r>
      <w:fldChar w:fldCharType="separate"/>
    </w:r>
    <w:r w:rsidR="005C2D7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A927" w14:textId="77777777" w:rsidR="002D06AD" w:rsidRDefault="00C62C55">
    <w:pPr>
      <w:pStyle w:val="Footer"/>
      <w:jc w:val="right"/>
    </w:pPr>
    <w:r>
      <w:fldChar w:fldCharType="begin"/>
    </w:r>
    <w:r>
      <w:instrText xml:space="preserve"> PAGE </w:instrText>
    </w:r>
    <w:r>
      <w:fldChar w:fldCharType="separate"/>
    </w:r>
    <w:r w:rsidR="005C2D7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043E" w14:textId="77777777" w:rsidR="002D06AD" w:rsidRDefault="002D06A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251B9" w14:textId="77777777" w:rsidR="000555EB" w:rsidRDefault="000555EB">
      <w:r>
        <w:separator/>
      </w:r>
    </w:p>
  </w:footnote>
  <w:footnote w:type="continuationSeparator" w:id="0">
    <w:p w14:paraId="06759912" w14:textId="77777777" w:rsidR="000555EB" w:rsidRDefault="0005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349F" w14:textId="77777777" w:rsidR="002D06AD" w:rsidRDefault="002D06AD">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D60E" w14:textId="77777777" w:rsidR="002D06AD" w:rsidRDefault="002D06AD">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9EA6" w14:textId="77777777" w:rsidR="002D06AD" w:rsidRDefault="002D06A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889"/>
    <w:multiLevelType w:val="hybridMultilevel"/>
    <w:tmpl w:val="A890313E"/>
    <w:numStyleLink w:val="ImportedStyle2"/>
  </w:abstractNum>
  <w:abstractNum w:abstractNumId="1" w15:restartNumberingAfterBreak="0">
    <w:nsid w:val="032D7548"/>
    <w:multiLevelType w:val="hybridMultilevel"/>
    <w:tmpl w:val="2978466E"/>
    <w:numStyleLink w:val="ImportedStyle5"/>
  </w:abstractNum>
  <w:abstractNum w:abstractNumId="2" w15:restartNumberingAfterBreak="0">
    <w:nsid w:val="0A3C3F99"/>
    <w:multiLevelType w:val="hybridMultilevel"/>
    <w:tmpl w:val="1FCAE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6A5440"/>
    <w:multiLevelType w:val="hybridMultilevel"/>
    <w:tmpl w:val="A890313E"/>
    <w:styleLink w:val="ImportedStyle2"/>
    <w:lvl w:ilvl="0" w:tplc="97B205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C8A94">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01982">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2D124">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E8944">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7EB46C">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3E5E02">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0ABE50">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B6771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27135A"/>
    <w:multiLevelType w:val="hybridMultilevel"/>
    <w:tmpl w:val="86FCF250"/>
    <w:numStyleLink w:val="ImportedStyle4"/>
  </w:abstractNum>
  <w:abstractNum w:abstractNumId="6" w15:restartNumberingAfterBreak="0">
    <w:nsid w:val="1E6D04A1"/>
    <w:multiLevelType w:val="hybridMultilevel"/>
    <w:tmpl w:val="AAECBE5E"/>
    <w:numStyleLink w:val="ImportedStyle3"/>
  </w:abstractNum>
  <w:abstractNum w:abstractNumId="7" w15:restartNumberingAfterBreak="0">
    <w:nsid w:val="1F845347"/>
    <w:multiLevelType w:val="hybridMultilevel"/>
    <w:tmpl w:val="75E66FD4"/>
    <w:numStyleLink w:val="ImportedStyle7"/>
  </w:abstractNum>
  <w:abstractNum w:abstractNumId="8" w15:restartNumberingAfterBreak="0">
    <w:nsid w:val="201452E9"/>
    <w:multiLevelType w:val="hybridMultilevel"/>
    <w:tmpl w:val="DD96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66C97"/>
    <w:multiLevelType w:val="hybridMultilevel"/>
    <w:tmpl w:val="F4B6A53A"/>
    <w:numStyleLink w:val="ImportedStyle8"/>
  </w:abstractNum>
  <w:abstractNum w:abstractNumId="10" w15:restartNumberingAfterBreak="0">
    <w:nsid w:val="252B183A"/>
    <w:multiLevelType w:val="hybridMultilevel"/>
    <w:tmpl w:val="3AA4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F3F8A"/>
    <w:multiLevelType w:val="hybridMultilevel"/>
    <w:tmpl w:val="66F8CB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0164E0"/>
    <w:multiLevelType w:val="hybridMultilevel"/>
    <w:tmpl w:val="86FCF250"/>
    <w:styleLink w:val="ImportedStyle4"/>
    <w:lvl w:ilvl="0" w:tplc="9592A6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CFCE6">
      <w:start w:val="1"/>
      <w:numFmt w:val="bullet"/>
      <w:lvlText w:val="o"/>
      <w:lvlJc w:val="left"/>
      <w:pPr>
        <w:ind w:left="1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F8E36E">
      <w:start w:val="1"/>
      <w:numFmt w:val="bullet"/>
      <w:lvlText w:val="▪"/>
      <w:lvlJc w:val="left"/>
      <w:pPr>
        <w:ind w:left="1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946294">
      <w:start w:val="1"/>
      <w:numFmt w:val="bullet"/>
      <w:lvlText w:val="·"/>
      <w:lvlJc w:val="left"/>
      <w:pPr>
        <w:ind w:left="2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EA3E0">
      <w:start w:val="1"/>
      <w:numFmt w:val="bullet"/>
      <w:lvlText w:val="o"/>
      <w:lvlJc w:val="left"/>
      <w:pPr>
        <w:ind w:left="3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E46B6C">
      <w:start w:val="1"/>
      <w:numFmt w:val="bullet"/>
      <w:lvlText w:val="▪"/>
      <w:lvlJc w:val="left"/>
      <w:pPr>
        <w:ind w:left="3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C08A20">
      <w:start w:val="1"/>
      <w:numFmt w:val="bullet"/>
      <w:lvlText w:val="·"/>
      <w:lvlJc w:val="left"/>
      <w:pPr>
        <w:ind w:left="46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78F122">
      <w:start w:val="1"/>
      <w:numFmt w:val="bullet"/>
      <w:lvlText w:val="o"/>
      <w:lvlJc w:val="left"/>
      <w:pPr>
        <w:ind w:left="53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66E530">
      <w:start w:val="1"/>
      <w:numFmt w:val="bullet"/>
      <w:lvlText w:val="▪"/>
      <w:lvlJc w:val="left"/>
      <w:pPr>
        <w:ind w:left="6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A16D51"/>
    <w:multiLevelType w:val="hybridMultilevel"/>
    <w:tmpl w:val="2978466E"/>
    <w:styleLink w:val="ImportedStyle5"/>
    <w:lvl w:ilvl="0" w:tplc="7E7A8A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870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24EB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1AAA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B617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7666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BF465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40D9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CC66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DD75C1"/>
    <w:multiLevelType w:val="hybridMultilevel"/>
    <w:tmpl w:val="75E66FD4"/>
    <w:styleLink w:val="ImportedStyle7"/>
    <w:lvl w:ilvl="0" w:tplc="B630D3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D0733A">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DEE65A">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92C4DA">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0D300">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26DAAC">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28687C">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9A1226">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3EB52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BA7264"/>
    <w:multiLevelType w:val="hybridMultilevel"/>
    <w:tmpl w:val="4B509F18"/>
    <w:styleLink w:val="ImportedStyle9"/>
    <w:lvl w:ilvl="0" w:tplc="077ECA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A7E02">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7E4F96">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6516E">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E88AFE">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68E588">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E22944">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C6EC92">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E7D84">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CAB228F"/>
    <w:multiLevelType w:val="hybridMultilevel"/>
    <w:tmpl w:val="F4B6A53A"/>
    <w:styleLink w:val="ImportedStyle8"/>
    <w:lvl w:ilvl="0" w:tplc="2FFE7B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CAD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A851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1ABB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829B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2FE1A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CEFF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36C3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7F252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A64D44"/>
    <w:multiLevelType w:val="hybridMultilevel"/>
    <w:tmpl w:val="C9E846EC"/>
    <w:styleLink w:val="ImportedStyle6"/>
    <w:lvl w:ilvl="0" w:tplc="58122286">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E320A">
      <w:start w:val="1"/>
      <w:numFmt w:val="bullet"/>
      <w:lvlText w:val="o"/>
      <w:lvlJc w:val="left"/>
      <w:pPr>
        <w:tabs>
          <w:tab w:val="left" w:pos="540"/>
        </w:tabs>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CA953A">
      <w:start w:val="1"/>
      <w:numFmt w:val="bullet"/>
      <w:lvlText w:val="▪"/>
      <w:lvlJc w:val="left"/>
      <w:pPr>
        <w:tabs>
          <w:tab w:val="left" w:pos="540"/>
        </w:tabs>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304282">
      <w:start w:val="1"/>
      <w:numFmt w:val="bullet"/>
      <w:lvlText w:val="·"/>
      <w:lvlJc w:val="left"/>
      <w:pPr>
        <w:tabs>
          <w:tab w:val="left" w:pos="540"/>
        </w:tabs>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62091C">
      <w:start w:val="1"/>
      <w:numFmt w:val="bullet"/>
      <w:lvlText w:val="o"/>
      <w:lvlJc w:val="left"/>
      <w:pPr>
        <w:tabs>
          <w:tab w:val="left" w:pos="54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C34D2">
      <w:start w:val="1"/>
      <w:numFmt w:val="bullet"/>
      <w:lvlText w:val="▪"/>
      <w:lvlJc w:val="left"/>
      <w:pPr>
        <w:tabs>
          <w:tab w:val="left" w:pos="54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643792">
      <w:start w:val="1"/>
      <w:numFmt w:val="bullet"/>
      <w:lvlText w:val="·"/>
      <w:lvlJc w:val="left"/>
      <w:pPr>
        <w:tabs>
          <w:tab w:val="left" w:pos="540"/>
        </w:tabs>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92F2FA">
      <w:start w:val="1"/>
      <w:numFmt w:val="bullet"/>
      <w:lvlText w:val="o"/>
      <w:lvlJc w:val="left"/>
      <w:pPr>
        <w:tabs>
          <w:tab w:val="left" w:pos="54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D6BCE6">
      <w:start w:val="1"/>
      <w:numFmt w:val="bullet"/>
      <w:lvlText w:val="▪"/>
      <w:lvlJc w:val="left"/>
      <w:pPr>
        <w:tabs>
          <w:tab w:val="left" w:pos="54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737498"/>
    <w:multiLevelType w:val="hybridMultilevel"/>
    <w:tmpl w:val="C9E846EC"/>
    <w:numStyleLink w:val="ImportedStyle6"/>
  </w:abstractNum>
  <w:abstractNum w:abstractNumId="19" w15:restartNumberingAfterBreak="0">
    <w:nsid w:val="5FCE1EE5"/>
    <w:multiLevelType w:val="hybridMultilevel"/>
    <w:tmpl w:val="BC2EC372"/>
    <w:numStyleLink w:val="ImportedStyle1"/>
  </w:abstractNum>
  <w:abstractNum w:abstractNumId="20" w15:restartNumberingAfterBreak="0">
    <w:nsid w:val="6B433ECC"/>
    <w:multiLevelType w:val="hybridMultilevel"/>
    <w:tmpl w:val="AAECBE5E"/>
    <w:styleLink w:val="ImportedStyle3"/>
    <w:lvl w:ilvl="0" w:tplc="8F58CF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3855FC">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2E884C">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48AEC8">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4E2E7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12EC3C">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083B6">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410CA">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CE776">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5E2389B"/>
    <w:multiLevelType w:val="hybridMultilevel"/>
    <w:tmpl w:val="BC2EC372"/>
    <w:styleLink w:val="ImportedStyle1"/>
    <w:lvl w:ilvl="0" w:tplc="81704D0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8653E4">
      <w:start w:val="1"/>
      <w:numFmt w:val="bullet"/>
      <w:lvlText w:val="o"/>
      <w:lvlJc w:val="left"/>
      <w:pPr>
        <w:ind w:left="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7A4F1C">
      <w:start w:val="1"/>
      <w:numFmt w:val="bullet"/>
      <w:lvlText w:val="▪"/>
      <w:lvlJc w:val="left"/>
      <w:pPr>
        <w:ind w:left="1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422F6">
      <w:start w:val="1"/>
      <w:numFmt w:val="bullet"/>
      <w:lvlText w:val="·"/>
      <w:lvlJc w:val="left"/>
      <w:pPr>
        <w:ind w:left="20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BEDACE">
      <w:start w:val="1"/>
      <w:numFmt w:val="bullet"/>
      <w:lvlText w:val="o"/>
      <w:lvlJc w:val="left"/>
      <w:pPr>
        <w:ind w:left="2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8D7F2">
      <w:start w:val="1"/>
      <w:numFmt w:val="bullet"/>
      <w:lvlText w:val="▪"/>
      <w:lvlJc w:val="left"/>
      <w:pPr>
        <w:ind w:left="3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6FBA4">
      <w:start w:val="1"/>
      <w:numFmt w:val="bullet"/>
      <w:lvlText w:val="·"/>
      <w:lvlJc w:val="left"/>
      <w:pPr>
        <w:ind w:left="41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38B498">
      <w:start w:val="1"/>
      <w:numFmt w:val="bullet"/>
      <w:lvlText w:val="o"/>
      <w:lvlJc w:val="left"/>
      <w:pPr>
        <w:ind w:left="48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E4583A">
      <w:start w:val="1"/>
      <w:numFmt w:val="bullet"/>
      <w:lvlText w:val="▪"/>
      <w:lvlJc w:val="left"/>
      <w:pPr>
        <w:ind w:left="56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100CD3"/>
    <w:multiLevelType w:val="hybridMultilevel"/>
    <w:tmpl w:val="4B509F18"/>
    <w:numStyleLink w:val="ImportedStyle9"/>
  </w:abstractNum>
  <w:num w:numId="1">
    <w:abstractNumId w:val="21"/>
  </w:num>
  <w:num w:numId="2">
    <w:abstractNumId w:val="19"/>
  </w:num>
  <w:num w:numId="3">
    <w:abstractNumId w:val="4"/>
  </w:num>
  <w:num w:numId="4">
    <w:abstractNumId w:val="0"/>
  </w:num>
  <w:num w:numId="5">
    <w:abstractNumId w:val="20"/>
  </w:num>
  <w:num w:numId="6">
    <w:abstractNumId w:val="6"/>
  </w:num>
  <w:num w:numId="7">
    <w:abstractNumId w:val="12"/>
  </w:num>
  <w:num w:numId="8">
    <w:abstractNumId w:val="5"/>
  </w:num>
  <w:num w:numId="9">
    <w:abstractNumId w:val="13"/>
  </w:num>
  <w:num w:numId="10">
    <w:abstractNumId w:val="1"/>
  </w:num>
  <w:num w:numId="11">
    <w:abstractNumId w:val="1"/>
    <w:lvlOverride w:ilvl="0">
      <w:lvl w:ilvl="0" w:tplc="3FC28A82">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25847E00">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69DEF168">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EBEA28B2">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966AC622">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821A9DC6">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36F6FA94">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8418F1E8">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1A1E72CE">
        <w:start w:val="1"/>
        <w:numFmt w:val="bullet"/>
        <w:lvlText w:val="·"/>
        <w:lvlJc w:val="left"/>
        <w:pPr>
          <w:tabs>
            <w:tab w:val="left" w:pos="540"/>
          </w:tabs>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2">
    <w:abstractNumId w:val="17"/>
  </w:num>
  <w:num w:numId="13">
    <w:abstractNumId w:val="18"/>
  </w:num>
  <w:num w:numId="14">
    <w:abstractNumId w:val="18"/>
    <w:lvlOverride w:ilvl="0">
      <w:lvl w:ilvl="0" w:tplc="80C481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46AAD0">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0C3D32">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16DAF8">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68CD1C">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8A4852">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1ADD00">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90B144">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9CE05A">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4"/>
  </w:num>
  <w:num w:numId="16">
    <w:abstractNumId w:val="7"/>
  </w:num>
  <w:num w:numId="17">
    <w:abstractNumId w:val="16"/>
  </w:num>
  <w:num w:numId="18">
    <w:abstractNumId w:val="9"/>
  </w:num>
  <w:num w:numId="19">
    <w:abstractNumId w:val="15"/>
  </w:num>
  <w:num w:numId="20">
    <w:abstractNumId w:val="22"/>
  </w:num>
  <w:num w:numId="21">
    <w:abstractNumId w:val="8"/>
  </w:num>
  <w:num w:numId="22">
    <w:abstractNumId w:val="10"/>
  </w:num>
  <w:num w:numId="23">
    <w:abstractNumId w:val="1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AD"/>
    <w:rsid w:val="00000A59"/>
    <w:rsid w:val="00014D87"/>
    <w:rsid w:val="0004336C"/>
    <w:rsid w:val="000555EB"/>
    <w:rsid w:val="0006333F"/>
    <w:rsid w:val="001908FE"/>
    <w:rsid w:val="001972F9"/>
    <w:rsid w:val="00283F4D"/>
    <w:rsid w:val="002D06AD"/>
    <w:rsid w:val="002E38FB"/>
    <w:rsid w:val="00374444"/>
    <w:rsid w:val="00383A64"/>
    <w:rsid w:val="003A556B"/>
    <w:rsid w:val="0041291D"/>
    <w:rsid w:val="00460FEB"/>
    <w:rsid w:val="0048418B"/>
    <w:rsid w:val="005310EC"/>
    <w:rsid w:val="005C2D7F"/>
    <w:rsid w:val="00626AD0"/>
    <w:rsid w:val="00642D96"/>
    <w:rsid w:val="00707FF3"/>
    <w:rsid w:val="007753FD"/>
    <w:rsid w:val="007959E6"/>
    <w:rsid w:val="007C64E9"/>
    <w:rsid w:val="007D0274"/>
    <w:rsid w:val="008267C3"/>
    <w:rsid w:val="00856F2A"/>
    <w:rsid w:val="00890D68"/>
    <w:rsid w:val="00893306"/>
    <w:rsid w:val="008A7538"/>
    <w:rsid w:val="008D4998"/>
    <w:rsid w:val="008F45F4"/>
    <w:rsid w:val="00A06713"/>
    <w:rsid w:val="00A17D9B"/>
    <w:rsid w:val="00A41064"/>
    <w:rsid w:val="00A5304E"/>
    <w:rsid w:val="00A8060B"/>
    <w:rsid w:val="00AA33A3"/>
    <w:rsid w:val="00AA61E0"/>
    <w:rsid w:val="00AB5F47"/>
    <w:rsid w:val="00B948D0"/>
    <w:rsid w:val="00BB2908"/>
    <w:rsid w:val="00BD5FA7"/>
    <w:rsid w:val="00C62C55"/>
    <w:rsid w:val="00D22BFE"/>
    <w:rsid w:val="00D555AD"/>
    <w:rsid w:val="00D9133A"/>
    <w:rsid w:val="00DD14D1"/>
    <w:rsid w:val="00E47605"/>
    <w:rsid w:val="00E812AD"/>
    <w:rsid w:val="00F11828"/>
    <w:rsid w:val="00F26F0F"/>
    <w:rsid w:val="00FC17AD"/>
    <w:rsid w:val="00FF3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24B8"/>
  <w15:docId w15:val="{E9A635CE-F041-403F-94CE-A1E488F1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BD5F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next w:val="Body"/>
    <w:pPr>
      <w:keepNext/>
      <w:jc w:val="center"/>
      <w:outlineLvl w:val="5"/>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u w:color="000000"/>
    </w:rPr>
  </w:style>
  <w:style w:type="paragraph" w:styleId="ListParagraph">
    <w:name w:val="List Paragraph"/>
    <w:uiPriority w:val="34"/>
    <w:qFormat/>
    <w:pPr>
      <w:ind w:left="720"/>
    </w:pPr>
    <w:rPr>
      <w:rFonts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customStyle="1" w:styleId="Default">
    <w:name w:val="Default"/>
    <w:rsid w:val="008D4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A3">
    <w:name w:val="A3"/>
    <w:uiPriority w:val="99"/>
    <w:rsid w:val="008D4998"/>
    <w:rPr>
      <w:color w:val="000000"/>
      <w:sz w:val="22"/>
      <w:szCs w:val="22"/>
    </w:rPr>
  </w:style>
  <w:style w:type="character" w:styleId="CommentReference">
    <w:name w:val="annotation reference"/>
    <w:basedOn w:val="DefaultParagraphFont"/>
    <w:uiPriority w:val="99"/>
    <w:semiHidden/>
    <w:unhideWhenUsed/>
    <w:rsid w:val="00A5304E"/>
    <w:rPr>
      <w:sz w:val="16"/>
      <w:szCs w:val="16"/>
    </w:rPr>
  </w:style>
  <w:style w:type="paragraph" w:styleId="CommentText">
    <w:name w:val="annotation text"/>
    <w:basedOn w:val="Normal"/>
    <w:link w:val="CommentTextChar"/>
    <w:uiPriority w:val="99"/>
    <w:semiHidden/>
    <w:unhideWhenUsed/>
    <w:rsid w:val="00A5304E"/>
    <w:rPr>
      <w:sz w:val="20"/>
      <w:szCs w:val="20"/>
    </w:rPr>
  </w:style>
  <w:style w:type="character" w:customStyle="1" w:styleId="CommentTextChar">
    <w:name w:val="Comment Text Char"/>
    <w:basedOn w:val="DefaultParagraphFont"/>
    <w:link w:val="CommentText"/>
    <w:uiPriority w:val="99"/>
    <w:semiHidden/>
    <w:rsid w:val="00A5304E"/>
    <w:rPr>
      <w:lang w:val="en-US" w:eastAsia="en-US"/>
    </w:rPr>
  </w:style>
  <w:style w:type="paragraph" w:styleId="CommentSubject">
    <w:name w:val="annotation subject"/>
    <w:basedOn w:val="CommentText"/>
    <w:next w:val="CommentText"/>
    <w:link w:val="CommentSubjectChar"/>
    <w:uiPriority w:val="99"/>
    <w:semiHidden/>
    <w:unhideWhenUsed/>
    <w:rsid w:val="00A5304E"/>
    <w:rPr>
      <w:b/>
      <w:bCs/>
    </w:rPr>
  </w:style>
  <w:style w:type="character" w:customStyle="1" w:styleId="CommentSubjectChar">
    <w:name w:val="Comment Subject Char"/>
    <w:basedOn w:val="CommentTextChar"/>
    <w:link w:val="CommentSubject"/>
    <w:uiPriority w:val="99"/>
    <w:semiHidden/>
    <w:rsid w:val="00A5304E"/>
    <w:rPr>
      <w:b/>
      <w:bCs/>
      <w:lang w:val="en-US" w:eastAsia="en-US"/>
    </w:rPr>
  </w:style>
  <w:style w:type="paragraph" w:styleId="BalloonText">
    <w:name w:val="Balloon Text"/>
    <w:basedOn w:val="Normal"/>
    <w:link w:val="BalloonTextChar"/>
    <w:uiPriority w:val="99"/>
    <w:semiHidden/>
    <w:unhideWhenUsed/>
    <w:rsid w:val="00A53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4E"/>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BD5FA7"/>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13</cp:revision>
  <dcterms:created xsi:type="dcterms:W3CDTF">2019-03-26T01:09:00Z</dcterms:created>
  <dcterms:modified xsi:type="dcterms:W3CDTF">2019-04-04T22:41:00Z</dcterms:modified>
</cp:coreProperties>
</file>